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45" w:rsidRPr="00020D26" w:rsidRDefault="002B4845" w:rsidP="002B4845">
      <w:pPr>
        <w:jc w:val="right"/>
      </w:pPr>
      <w:r w:rsidRPr="00020D26">
        <w:t>Łubnice, dnia 20.11.2017 r.</w:t>
      </w:r>
    </w:p>
    <w:p w:rsidR="00741582" w:rsidRDefault="00741582" w:rsidP="00741582">
      <w:pPr>
        <w:jc w:val="both"/>
      </w:pPr>
    </w:p>
    <w:p w:rsidR="00741582" w:rsidRDefault="00741582" w:rsidP="00741582">
      <w:pPr>
        <w:jc w:val="both"/>
      </w:pPr>
    </w:p>
    <w:p w:rsidR="00741582" w:rsidRDefault="00741582" w:rsidP="00741582">
      <w:pPr>
        <w:jc w:val="both"/>
      </w:pPr>
    </w:p>
    <w:p w:rsidR="00741582" w:rsidRPr="00741582" w:rsidRDefault="00741582" w:rsidP="00741582">
      <w:pPr>
        <w:jc w:val="center"/>
        <w:rPr>
          <w:b/>
        </w:rPr>
      </w:pPr>
      <w:r w:rsidRPr="00741582">
        <w:rPr>
          <w:b/>
        </w:rPr>
        <w:t>ZAWIADOMIENIE</w:t>
      </w:r>
    </w:p>
    <w:p w:rsidR="00741582" w:rsidRDefault="00741582" w:rsidP="00741582">
      <w:pPr>
        <w:jc w:val="both"/>
      </w:pPr>
    </w:p>
    <w:p w:rsidR="002B4845" w:rsidRPr="00020D26" w:rsidRDefault="002B4845" w:rsidP="00741582">
      <w:pPr>
        <w:jc w:val="both"/>
      </w:pPr>
      <w:r w:rsidRPr="00020D26">
        <w:t xml:space="preserve">Uprzejmie informuję, że na dzień </w:t>
      </w:r>
      <w:r w:rsidRPr="00020D26">
        <w:rPr>
          <w:b/>
        </w:rPr>
        <w:t>28 listopada 2017 r. n</w:t>
      </w:r>
      <w:bookmarkStart w:id="0" w:name="_GoBack"/>
      <w:bookmarkEnd w:id="0"/>
      <w:r w:rsidRPr="00020D26">
        <w:rPr>
          <w:b/>
        </w:rPr>
        <w:t>a godz. 9.00</w:t>
      </w:r>
      <w:r w:rsidRPr="00020D26">
        <w:t xml:space="preserve"> zwołuje się XXXI sesję Rady Gminy w Łubnicach, która odbędzie się w budynku Urzędu Gminy w Łubnicach w sali posiedzeń na I piętrze.</w:t>
      </w:r>
    </w:p>
    <w:p w:rsidR="002B4845" w:rsidRPr="00020D26" w:rsidRDefault="002B4845" w:rsidP="002B4845"/>
    <w:p w:rsidR="002B4845" w:rsidRPr="00020D26" w:rsidRDefault="002B4845" w:rsidP="002B4845">
      <w:r w:rsidRPr="00020D26">
        <w:t>Porządek obrad sesji:</w:t>
      </w:r>
    </w:p>
    <w:p w:rsidR="002B4845" w:rsidRPr="00020D26" w:rsidRDefault="002B4845" w:rsidP="002B4845">
      <w:r w:rsidRPr="00020D26">
        <w:t>_________________.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  <w:jc w:val="both"/>
      </w:pPr>
      <w:r w:rsidRPr="00020D26">
        <w:t>Otwarcie, stwierdzenie prawomocności.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  <w:jc w:val="both"/>
      </w:pPr>
      <w:r w:rsidRPr="00020D26">
        <w:t>Przyjęcie porządku obrad sesji.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  <w:jc w:val="both"/>
      </w:pPr>
      <w:r w:rsidRPr="00020D26">
        <w:t>Przyjęcie protokołu z ostatniej sesji.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  <w:jc w:val="both"/>
      </w:pPr>
      <w:r w:rsidRPr="00020D26">
        <w:t>Informacja Wójta Gminy Łubnice z działalności w okresie między sesjami.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  <w:jc w:val="both"/>
      </w:pPr>
      <w:r w:rsidRPr="00020D26">
        <w:t>Interpelacje.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  <w:jc w:val="both"/>
      </w:pPr>
      <w:r w:rsidRPr="00020D26">
        <w:t>Podjęcie uchwał:</w:t>
      </w:r>
    </w:p>
    <w:p w:rsidR="002B4845" w:rsidRPr="00020D26" w:rsidRDefault="002B4845" w:rsidP="002B4845">
      <w:pPr>
        <w:ind w:left="360"/>
        <w:jc w:val="both"/>
      </w:pPr>
      <w:r w:rsidRPr="00020D26">
        <w:t xml:space="preserve">- w sprawie przyjęcia Programu Współpracy z organizacjami pozarządowymi </w:t>
      </w:r>
      <w:r w:rsidRPr="00020D26">
        <w:br/>
        <w:t>na 2018 r.,</w:t>
      </w:r>
    </w:p>
    <w:p w:rsidR="002B4845" w:rsidRPr="00020D26" w:rsidRDefault="002B4845" w:rsidP="002B4845">
      <w:pPr>
        <w:ind w:left="360"/>
        <w:jc w:val="both"/>
      </w:pPr>
      <w:r w:rsidRPr="00020D26">
        <w:t>- w sprawie stwierdzenia przekształcenia dotychczasowej sześcioletniej Szkoły Podstawowej w Wójcinie w ośmioletnią Szkołę Podstawową w Wójcinie,</w:t>
      </w:r>
    </w:p>
    <w:p w:rsidR="002B4845" w:rsidRPr="00020D26" w:rsidRDefault="002B4845" w:rsidP="002B4845">
      <w:pPr>
        <w:ind w:left="360"/>
        <w:jc w:val="both"/>
      </w:pPr>
      <w:r w:rsidRPr="00020D26">
        <w:t>- w sprawie stwierdzenia przekształcenia dotychczasowej sześcioletniej Szkoły Podstawowej im. Armii Gen. Andersa w Łubnicach w ośmioletnią Szkołę Podstawową im. Armii Gen. Andersa w Łubnicach,</w:t>
      </w:r>
    </w:p>
    <w:p w:rsidR="002B4845" w:rsidRPr="00020D26" w:rsidRDefault="002B4845" w:rsidP="002B4845">
      <w:pPr>
        <w:ind w:left="360"/>
        <w:jc w:val="both"/>
      </w:pPr>
      <w:r w:rsidRPr="00020D26">
        <w:t>- w sprawie stwierdzenia przekształcenia dotychczasowej sześcioletniej Szkoły Podstawowej w Dzietrzkowicach w ośmioletnią Szkołę Podstawową w Dzietrzkowicach,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</w:pPr>
      <w:r w:rsidRPr="00020D26">
        <w:t>Informacja w zakresie realizacji zadań oświatowych w roku szkolnym 2016/2017 na terenie Gminy Łubnice.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  <w:jc w:val="both"/>
      </w:pPr>
      <w:r w:rsidRPr="00020D26">
        <w:t>Wolne wnioski i zapytania:</w:t>
      </w:r>
    </w:p>
    <w:p w:rsidR="002B4845" w:rsidRPr="00020D26" w:rsidRDefault="002B4845" w:rsidP="002B4845">
      <w:pPr>
        <w:pStyle w:val="Akapitzlist"/>
        <w:numPr>
          <w:ilvl w:val="0"/>
          <w:numId w:val="2"/>
        </w:numPr>
        <w:jc w:val="both"/>
      </w:pPr>
      <w:r w:rsidRPr="00020D26">
        <w:t>Informacja w sprawie obsługi informatycznej radnych Rady Gminy w Łubnicach.</w:t>
      </w:r>
    </w:p>
    <w:p w:rsidR="002B4845" w:rsidRPr="00020D26" w:rsidRDefault="002B4845" w:rsidP="002B4845">
      <w:pPr>
        <w:pStyle w:val="Akapitzlist"/>
        <w:numPr>
          <w:ilvl w:val="0"/>
          <w:numId w:val="1"/>
        </w:numPr>
        <w:jc w:val="both"/>
      </w:pPr>
      <w:r w:rsidRPr="00020D26">
        <w:t>Zamknięcie obrad sesji.</w:t>
      </w:r>
    </w:p>
    <w:p w:rsidR="002B4845" w:rsidRDefault="002B4845" w:rsidP="002B4845"/>
    <w:p w:rsidR="002B4845" w:rsidRPr="00020D26" w:rsidRDefault="002B4845" w:rsidP="002B4845"/>
    <w:p w:rsidR="002B4845" w:rsidRPr="00020D26" w:rsidRDefault="002B4845" w:rsidP="002B4845">
      <w:pPr>
        <w:jc w:val="center"/>
      </w:pPr>
      <w:r w:rsidRPr="00020D26">
        <w:t>Przewodniczący Rady Gminy</w:t>
      </w:r>
    </w:p>
    <w:p w:rsidR="002B4845" w:rsidRPr="00020D26" w:rsidRDefault="002B4845" w:rsidP="002B4845">
      <w:pPr>
        <w:jc w:val="center"/>
      </w:pPr>
      <w:r w:rsidRPr="00020D26">
        <w:t>w Łubnicach</w:t>
      </w:r>
    </w:p>
    <w:p w:rsidR="002B4845" w:rsidRPr="00020D26" w:rsidRDefault="002B4845" w:rsidP="002B4845">
      <w:pPr>
        <w:jc w:val="center"/>
      </w:pPr>
    </w:p>
    <w:p w:rsidR="002B4845" w:rsidRPr="00020D26" w:rsidRDefault="002B4845" w:rsidP="002B4845">
      <w:pPr>
        <w:jc w:val="center"/>
      </w:pPr>
      <w:r w:rsidRPr="00020D26">
        <w:t>Piotr Hyłka</w:t>
      </w:r>
    </w:p>
    <w:p w:rsidR="002B4845" w:rsidRDefault="002B4845" w:rsidP="002B4845">
      <w:pPr>
        <w:jc w:val="center"/>
      </w:pPr>
    </w:p>
    <w:p w:rsidR="002B4845" w:rsidRDefault="002B4845"/>
    <w:sectPr w:rsidR="002B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55E"/>
    <w:multiLevelType w:val="hybridMultilevel"/>
    <w:tmpl w:val="A0B856F6"/>
    <w:lvl w:ilvl="0" w:tplc="6C38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60C"/>
    <w:multiLevelType w:val="hybridMultilevel"/>
    <w:tmpl w:val="5BC29B8C"/>
    <w:lvl w:ilvl="0" w:tplc="39C23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86A21"/>
    <w:multiLevelType w:val="hybridMultilevel"/>
    <w:tmpl w:val="E4D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45"/>
    <w:rsid w:val="002B4845"/>
    <w:rsid w:val="00741582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2017-11-24T11:21:00Z</dcterms:created>
  <dcterms:modified xsi:type="dcterms:W3CDTF">2017-11-24T16:09:00Z</dcterms:modified>
</cp:coreProperties>
</file>