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kern w:val="1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>Załącznik nr 1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– Wzór Formularz Ofertowy – Oferta Wykonawcy</w:t>
      </w:r>
      <w:r w:rsidRPr="0025567D">
        <w:rPr>
          <w:rFonts w:asciiTheme="majorHAnsi" w:eastAsia="Times New Roman" w:hAnsiTheme="majorHAnsi" w:cs="Arial"/>
          <w:szCs w:val="20"/>
          <w:vertAlign w:val="superscript"/>
          <w:lang w:eastAsia="pl-PL"/>
        </w:rPr>
        <w:footnoteReference w:id="1"/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Arial"/>
          <w:kern w:val="1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kern w:val="1"/>
          <w:szCs w:val="20"/>
          <w:lang w:eastAsia="pl-PL"/>
        </w:rPr>
        <w:t>………………………………..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(miejsce i data sporządzenia)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FORMULARZ OFERTOWY WYKONAWCY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W TRYBIE PRZETARGU NIEOGRANICZONEGO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O WARTOŚCI SZACUNKOWEJ MNIEJSZEJ OD KWOT OKREŚLONYCH NA PODSTAWIE ART. 11 UST. 8 USTAWY PRAWO ZAMÓWIEŃ PUBLICZNYCH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b/>
          <w:lang w:eastAsia="pl-PL"/>
        </w:rPr>
      </w:pPr>
      <w:r w:rsidRPr="0025567D">
        <w:rPr>
          <w:rFonts w:asciiTheme="majorHAnsi" w:eastAsia="Times New Roman" w:hAnsiTheme="majorHAnsi" w:cs="Arial"/>
          <w:b/>
          <w:lang w:eastAsia="pl-PL"/>
        </w:rPr>
        <w:t>ZAMAWIAJĄCY: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Gmina  Łubnice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ul. Gen. Sikorskiego 102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98-432 Łubnice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Tel. (062) 78 47 027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Fax. (062) 78 47 015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tabs>
          <w:tab w:val="left" w:pos="142"/>
          <w:tab w:val="left" w:pos="140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b/>
          <w:lang w:eastAsia="pl-PL"/>
        </w:rPr>
      </w:pPr>
      <w:r w:rsidRPr="0025567D">
        <w:rPr>
          <w:rFonts w:asciiTheme="majorHAnsi" w:eastAsia="Times New Roman" w:hAnsiTheme="majorHAnsi" w:cs="Arial"/>
          <w:b/>
          <w:lang w:eastAsia="pl-PL"/>
        </w:rPr>
        <w:t>WYKONAWCA: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Niniejsza oferta zostaje złożona przez:</w:t>
      </w: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724"/>
      </w:tblGrid>
      <w:tr w:rsidR="0025567D" w:rsidRPr="0025567D" w:rsidTr="00042AD5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lang w:eastAsia="pl-PL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lang w:eastAsia="pl-PL"/>
              </w:rPr>
              <w:t>Adres Wykonawcy (Partnera)</w:t>
            </w:r>
          </w:p>
        </w:tc>
      </w:tr>
      <w:tr w:rsidR="0025567D" w:rsidRPr="0025567D" w:rsidTr="00042AD5">
        <w:trPr>
          <w:trHeight w:val="1111"/>
        </w:trPr>
        <w:tc>
          <w:tcPr>
            <w:tcW w:w="5036" w:type="dxa"/>
            <w:tcBorders>
              <w:left w:val="single" w:sz="4" w:space="0" w:color="000000"/>
              <w:bottom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</w:tc>
      </w:tr>
      <w:tr w:rsidR="0025567D" w:rsidRPr="0025567D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NIP Wykonawcy: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NIP Partnera:</w:t>
            </w:r>
          </w:p>
        </w:tc>
      </w:tr>
      <w:tr w:rsidR="0025567D" w:rsidRPr="0025567D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Firma jest zarejestrowana w: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sym w:font="Wingdings" w:char="F06F"/>
            </w: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 xml:space="preserve"> Krajowym Rejestrem Sądowym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sym w:font="Wingdings" w:char="F06F"/>
            </w: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 xml:space="preserve"> CEIDG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Nr w Krajowym Rejestrze Sądowym:</w:t>
            </w:r>
          </w:p>
        </w:tc>
      </w:tr>
      <w:tr w:rsidR="0025567D" w:rsidRPr="0025567D" w:rsidTr="00042AD5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Kapitał zakładowy*: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kern w:val="1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kern w:val="1"/>
                <w:lang w:eastAsia="pl-PL"/>
              </w:rPr>
              <w:t>Kapitał wpłacony*:</w:t>
            </w:r>
          </w:p>
        </w:tc>
      </w:tr>
    </w:tbl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Lucida Sans Unicode" w:hAnsiTheme="majorHAnsi" w:cs="Arial"/>
          <w:kern w:val="1"/>
          <w:sz w:val="16"/>
          <w:szCs w:val="16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sz w:val="16"/>
          <w:szCs w:val="16"/>
          <w:lang w:eastAsia="pl-PL"/>
        </w:rPr>
        <w:t>* dotyczy wyłącznie spółek komandytowo – akcyjnych, spółek z ograniczoną odpowiedzialnością, spółek akcyjnych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lang w:eastAsia="pl-PL"/>
        </w:rPr>
        <w:t>Numer telefonu i faksu Wykonawcy wraz z numerem kierunkowym: 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lang w:eastAsia="pl-PL"/>
        </w:rPr>
        <w:t>Adres e-mail, adres strony www Wykonawcy: ………………….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lang w:eastAsia="pl-PL"/>
        </w:rPr>
        <w:t>Nr rachunku bankowego wykonawcy: ………………………………………………………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Lucida Sans Unicode" w:hAnsiTheme="majorHAnsi" w:cs="Arial"/>
          <w:kern w:val="1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jc w:val="both"/>
        <w:rPr>
          <w:rFonts w:asciiTheme="majorHAnsi" w:eastAsia="Lucida Sans Unicode" w:hAnsiTheme="majorHAnsi" w:cs="Arial"/>
          <w:kern w:val="1"/>
          <w:lang w:eastAsia="pl-PL"/>
        </w:rPr>
      </w:pPr>
      <w:r w:rsidRPr="0025567D">
        <w:rPr>
          <w:rFonts w:asciiTheme="majorHAnsi" w:eastAsia="Lucida Sans Unicode" w:hAnsiTheme="majorHAnsi" w:cs="Arial"/>
          <w:kern w:val="1"/>
          <w:lang w:eastAsia="pl-PL"/>
        </w:rPr>
        <w:t>Imię nazwisko oraz nr telefonu osoby upoważnionej do kontaktu z Zamawiającym: …………………………………………………………………..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</w:t>
      </w:r>
    </w:p>
    <w:p w:rsid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lastRenderedPageBreak/>
        <w:t>W imieniu reprezentowanej przeze mnie firmy oświadczam, że FIRMA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…………………………………………………………………………………………………………..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oferuje: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wykonanie zamówienia na:</w:t>
      </w:r>
    </w:p>
    <w:p w:rsidR="0025567D" w:rsidRPr="0025567D" w:rsidRDefault="0025567D" w:rsidP="0025567D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Theme="majorHAnsi" w:eastAsia="Times New Roman" w:hAnsiTheme="majorHAnsi" w:cs="Arial"/>
          <w:bCs/>
          <w:iCs/>
          <w:spacing w:val="-2"/>
          <w:lang w:eastAsia="ar-SA"/>
        </w:rPr>
      </w:pP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dostawę węgla grubego – kostki w ilości 25 t </w:t>
      </w:r>
      <w:r w:rsidRPr="0025567D">
        <w:rPr>
          <w:rFonts w:asciiTheme="majorHAnsi" w:eastAsia="Times New Roman" w:hAnsiTheme="majorHAnsi" w:cs="Arial"/>
          <w:bCs/>
          <w:iCs/>
          <w:spacing w:val="-2"/>
          <w:lang w:eastAsia="ar-SA"/>
        </w:rPr>
        <w:t>o wartości opałowej min 30000kJ/kg (zawartość siarki max. 1,0%; zawartość popiołu max. 8%)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, węgla </w:t>
      </w:r>
      <w:proofErr w:type="spellStart"/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>eko</w:t>
      </w:r>
      <w:proofErr w:type="spellEnd"/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- groszku w ilości 134 t (w tym: 75 t luzem, 59 t workowanego) </w:t>
      </w:r>
      <w:r w:rsidRPr="0025567D">
        <w:rPr>
          <w:rFonts w:asciiTheme="majorHAnsi" w:eastAsia="Times New Roman" w:hAnsiTheme="majorHAnsi" w:cs="Arial"/>
          <w:bCs/>
          <w:iCs/>
          <w:spacing w:val="-2"/>
          <w:lang w:eastAsia="ar-SA"/>
        </w:rPr>
        <w:t>o wartości opałowej min. 26000kJ/kg (zawartość siarki max. 1,0%; zawartość popiołu max. 10%)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, i miału węglowego w ilości 65 ton </w:t>
      </w:r>
      <w:r w:rsidRPr="0025567D">
        <w:rPr>
          <w:rFonts w:asciiTheme="majorHAnsi" w:eastAsia="Times New Roman" w:hAnsiTheme="majorHAnsi" w:cs="Arial"/>
          <w:bCs/>
          <w:iCs/>
          <w:spacing w:val="-2"/>
          <w:lang w:eastAsia="ar-SA"/>
        </w:rPr>
        <w:t>o wartości opałowej min. 23000kJ/kg (zawartość siarki max. 1,0%; zawartość popiołu max. 20%)</w:t>
      </w:r>
      <w:r w:rsidRPr="0025567D">
        <w:rPr>
          <w:rFonts w:asciiTheme="majorHAnsi" w:eastAsia="Times New Roman" w:hAnsiTheme="majorHAnsi" w:cs="Arial"/>
          <w:b/>
          <w:bCs/>
          <w:iCs/>
          <w:spacing w:val="-2"/>
          <w:lang w:eastAsia="ar-SA"/>
        </w:rPr>
        <w:t xml:space="preserve"> </w:t>
      </w:r>
      <w:r w:rsidRPr="0025567D">
        <w:rPr>
          <w:rFonts w:asciiTheme="majorHAnsi" w:eastAsia="Times New Roman" w:hAnsiTheme="majorHAnsi" w:cs="Arial"/>
          <w:bCs/>
          <w:iCs/>
          <w:spacing w:val="-2"/>
          <w:lang w:eastAsia="ar-SA"/>
        </w:rPr>
        <w:t>dla:</w:t>
      </w:r>
    </w:p>
    <w:p w:rsidR="0025567D" w:rsidRPr="0025567D" w:rsidRDefault="0025567D" w:rsidP="002556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spacing w:val="-2"/>
          <w:lang w:eastAsia="pl-PL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164"/>
        <w:gridCol w:w="1913"/>
        <w:gridCol w:w="1273"/>
        <w:gridCol w:w="1236"/>
        <w:gridCol w:w="1087"/>
      </w:tblGrid>
      <w:tr w:rsidR="0025567D" w:rsidRPr="0025567D" w:rsidTr="00042AD5">
        <w:trPr>
          <w:trHeight w:val="448"/>
          <w:jc w:val="center"/>
        </w:trPr>
        <w:tc>
          <w:tcPr>
            <w:tcW w:w="0" w:type="auto"/>
            <w:vMerge w:val="restart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proofErr w:type="spellStart"/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Merge w:val="restart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składowania</w:t>
            </w:r>
          </w:p>
        </w:tc>
        <w:tc>
          <w:tcPr>
            <w:tcW w:w="0" w:type="auto"/>
            <w:vMerge w:val="restart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Węgiel kostka [ton]</w:t>
            </w:r>
          </w:p>
        </w:tc>
        <w:tc>
          <w:tcPr>
            <w:tcW w:w="0" w:type="auto"/>
            <w:gridSpan w:val="2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Eko-groszek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[ton]</w:t>
            </w:r>
          </w:p>
        </w:tc>
        <w:tc>
          <w:tcPr>
            <w:tcW w:w="1087" w:type="dxa"/>
            <w:vMerge w:val="restart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Miał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[ton]</w:t>
            </w:r>
          </w:p>
        </w:tc>
      </w:tr>
      <w:tr w:rsidR="0025567D" w:rsidRPr="0025567D" w:rsidTr="00042AD5">
        <w:trPr>
          <w:trHeight w:val="88"/>
          <w:jc w:val="center"/>
        </w:trPr>
        <w:tc>
          <w:tcPr>
            <w:tcW w:w="0" w:type="auto"/>
            <w:vMerge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 luzem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workowany</w:t>
            </w:r>
          </w:p>
        </w:tc>
        <w:tc>
          <w:tcPr>
            <w:tcW w:w="1087" w:type="dxa"/>
            <w:vMerge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5567D" w:rsidRPr="0025567D" w:rsidTr="00042AD5">
        <w:trPr>
          <w:trHeight w:val="349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Urząd Gminy w Łubnicach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25567D" w:rsidRPr="0025567D" w:rsidTr="00042AD5">
        <w:trPr>
          <w:trHeight w:val="328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Zespół Szkół w Wójcinie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45</w:t>
            </w:r>
          </w:p>
        </w:tc>
      </w:tr>
      <w:tr w:rsidR="0025567D" w:rsidRPr="0025567D" w:rsidTr="00042AD5">
        <w:trPr>
          <w:trHeight w:val="328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Zespół Szkół w Dzietrzkowicach</w:t>
            </w: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tabs>
                <w:tab w:val="left" w:pos="46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25567D" w:rsidRPr="0025567D" w:rsidTr="00042AD5">
        <w:trPr>
          <w:trHeight w:val="328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Przedszkole w Dzietrzkowicach</w:t>
            </w: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</w:p>
        </w:tc>
      </w:tr>
      <w:tr w:rsidR="0025567D" w:rsidRPr="0025567D" w:rsidTr="00042AD5">
        <w:trPr>
          <w:trHeight w:val="328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Świetlica Profilaktyczna w Wójcinie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25567D" w:rsidRPr="0025567D" w:rsidTr="00042AD5">
        <w:trPr>
          <w:trHeight w:val="378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Świetlica Profilaktyczna w Kol. Dzietrzkowice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25567D" w:rsidRPr="0025567D" w:rsidTr="00042AD5">
        <w:trPr>
          <w:trHeight w:val="376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Świetlica Profilaktyczna w Ludwinowie</w:t>
            </w: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</w:tr>
      <w:tr w:rsidR="0025567D" w:rsidRPr="0025567D" w:rsidTr="00042AD5">
        <w:trPr>
          <w:trHeight w:val="328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OSP Ludwinów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5567D" w:rsidRPr="0025567D" w:rsidTr="00042AD5">
        <w:trPr>
          <w:trHeight w:val="336"/>
          <w:jc w:val="center"/>
        </w:trPr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3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87" w:type="dxa"/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65</w:t>
            </w:r>
          </w:p>
        </w:tc>
      </w:tr>
    </w:tbl>
    <w:p w:rsidR="0025567D" w:rsidRPr="0025567D" w:rsidRDefault="0025567D" w:rsidP="0025567D">
      <w:pPr>
        <w:widowControl w:val="0"/>
        <w:tabs>
          <w:tab w:val="left" w:pos="284"/>
          <w:tab w:val="left" w:pos="7200"/>
        </w:tabs>
        <w:suppressAutoHyphens/>
        <w:spacing w:after="0" w:line="240" w:lineRule="auto"/>
        <w:ind w:left="720"/>
        <w:jc w:val="both"/>
        <w:rPr>
          <w:rFonts w:asciiTheme="majorHAnsi" w:eastAsia="Lucida Sans Unicode" w:hAnsiTheme="majorHAnsi" w:cs="Arial"/>
          <w:b/>
          <w:color w:val="000000"/>
          <w:kern w:val="1"/>
          <w:lang w:eastAsia="ar-SA"/>
        </w:rPr>
      </w:pPr>
    </w:p>
    <w:p w:rsidR="0025567D" w:rsidRPr="0025567D" w:rsidRDefault="0025567D" w:rsidP="0025567D">
      <w:pPr>
        <w:widowControl w:val="0"/>
        <w:tabs>
          <w:tab w:val="left" w:pos="284"/>
          <w:tab w:val="left" w:pos="7200"/>
        </w:tabs>
        <w:suppressAutoHyphens/>
        <w:spacing w:after="0" w:line="240" w:lineRule="auto"/>
        <w:ind w:left="720"/>
        <w:jc w:val="both"/>
        <w:rPr>
          <w:rFonts w:asciiTheme="majorHAnsi" w:eastAsia="Lucida Sans Unicode" w:hAnsiTheme="majorHAnsi" w:cs="Arial"/>
          <w:b/>
          <w:color w:val="000000"/>
          <w:kern w:val="1"/>
          <w:lang w:eastAsia="ar-SA"/>
        </w:rPr>
      </w:pPr>
    </w:p>
    <w:p w:rsidR="0025567D" w:rsidRPr="0025567D" w:rsidRDefault="0025567D" w:rsidP="002556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Theme="majorHAnsi" w:eastAsia="Times New Roman" w:hAnsiTheme="majorHAnsi" w:cs="Arial"/>
          <w:bCs/>
          <w:lang w:eastAsia="pl-PL"/>
        </w:rPr>
      </w:pPr>
      <w:r w:rsidRPr="0025567D">
        <w:rPr>
          <w:rFonts w:asciiTheme="majorHAnsi" w:eastAsia="Times New Roman" w:hAnsiTheme="majorHAnsi" w:cs="Arial"/>
          <w:bCs/>
          <w:lang w:eastAsia="pl-PL"/>
        </w:rPr>
        <w:t>Przedmiot zamówienia obejmuje wszystkie koszty i składniki związane z wykonaniem zamówienia między innymi: koszty transportu, załadunku, rozładunku i ubezpieczenia. Przedmiot zamówienia będzie przewożony transportem Wykonawcy. Wymienione ilości opału zostały ustalone w sposób szacunkowy i mogą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  Szczegółowe terminy dostaw określi odbiorca. Dostawa będzie odbywać się partiami w zależności od zapotrzebowania zgłaszanego przez Zamawiającego. Szacunkowe maksymalne jednorazowe partie dostaw:  Urząd Gminy w Łubnicach: 5 t; Zespół Szkół w Wójcinie: 20 t; Zespół Szkół w Dzietrzkowicach: 5  - 6 t; Przedszkole w Dzietrzkowicach: 5 – 6 t; Świetlica profilaktyczna w Wójcinie: 5 t; Świetlica profilaktyczna w Kolonii Dzietrzkowice: 2 t; Świetlica profilaktyczna w Ludwinowie: 2 t; OSP Ludwinów: 2,5t. Zamawiane jednorazowe partie dostaw mogą być mniejsze niż wskazane wyżej maksymalne jednorazowe partie dostaw.</w:t>
      </w:r>
    </w:p>
    <w:p w:rsidR="0025567D" w:rsidRDefault="0025567D" w:rsidP="002556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Theme="majorHAnsi" w:eastAsia="Times New Roman" w:hAnsiTheme="majorHAnsi" w:cs="Arial"/>
          <w:bCs/>
          <w:lang w:eastAsia="pl-PL"/>
        </w:rPr>
      </w:pPr>
      <w:r w:rsidRPr="0025567D">
        <w:rPr>
          <w:rFonts w:asciiTheme="majorHAnsi" w:eastAsia="Times New Roman" w:hAnsiTheme="majorHAnsi" w:cs="Arial"/>
          <w:bCs/>
          <w:lang w:eastAsia="pl-PL"/>
        </w:rPr>
        <w:t>Dostarczony opał musi być jednorodny, nie może być mieszaniną różnych typów</w:t>
      </w:r>
      <w:r w:rsidRPr="0025567D">
        <w:rPr>
          <w:rFonts w:asciiTheme="majorHAnsi" w:eastAsia="Times New Roman" w:hAnsiTheme="majorHAnsi" w:cs="Arial"/>
          <w:bCs/>
          <w:lang w:eastAsia="pl-PL"/>
        </w:rPr>
        <w:br/>
        <w:t xml:space="preserve">i sortymentów oraz nie może zawierać domieszki substancji niepalnych, iłu, mułu, śmieci i pyłów flotacyjnych. </w:t>
      </w:r>
    </w:p>
    <w:p w:rsidR="0025567D" w:rsidRDefault="0025567D" w:rsidP="002556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Theme="majorHAnsi" w:eastAsia="Times New Roman" w:hAnsiTheme="majorHAnsi" w:cs="Arial"/>
          <w:bCs/>
          <w:lang w:eastAsia="pl-PL"/>
        </w:rPr>
      </w:pPr>
    </w:p>
    <w:p w:rsidR="0025567D" w:rsidRPr="0025567D" w:rsidRDefault="0025567D" w:rsidP="002556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Theme="majorHAnsi" w:eastAsia="Times New Roman" w:hAnsiTheme="majorHAnsi" w:cs="Arial"/>
          <w:bCs/>
          <w:lang w:eastAsia="pl-PL"/>
        </w:rPr>
      </w:pPr>
    </w:p>
    <w:p w:rsidR="0025567D" w:rsidRPr="0025567D" w:rsidRDefault="0025567D" w:rsidP="0025567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9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992"/>
        <w:gridCol w:w="1034"/>
        <w:gridCol w:w="1415"/>
        <w:gridCol w:w="1569"/>
        <w:gridCol w:w="1663"/>
      </w:tblGrid>
      <w:tr w:rsidR="0025567D" w:rsidRPr="0025567D" w:rsidTr="00042AD5">
        <w:trPr>
          <w:cantSplit/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285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4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Cena Jednostkowa brutto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(kol.5 x 1,23)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Cena netto ogółem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(kol. 4x kol.5)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Cena brutto ogółem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(kol.7 x 1,23)</w:t>
            </w:r>
          </w:p>
        </w:tc>
      </w:tr>
      <w:tr w:rsidR="0025567D" w:rsidRPr="0025567D" w:rsidTr="00042AD5">
        <w:trPr>
          <w:trHeight w:val="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2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firstLine="2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2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</w:tr>
      <w:tr w:rsidR="0025567D" w:rsidRPr="0025567D" w:rsidTr="00042AD5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Węgiel gruby – kostka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i/>
                <w:sz w:val="16"/>
                <w:szCs w:val="16"/>
                <w:lang w:eastAsia="pl-PL"/>
              </w:rPr>
            </w:pPr>
          </w:p>
        </w:tc>
      </w:tr>
      <w:tr w:rsidR="0025567D" w:rsidRPr="0025567D" w:rsidTr="00042AD5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Węgiel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proofErr w:type="spellStart"/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eko</w:t>
            </w:r>
            <w:proofErr w:type="spellEnd"/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-groszek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luzem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5567D" w:rsidRPr="0025567D" w:rsidTr="00042AD5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Węgiel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proofErr w:type="spellStart"/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eko</w:t>
            </w:r>
            <w:proofErr w:type="spellEnd"/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-groszek</w:t>
            </w: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workowany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5567D" w:rsidRPr="0025567D" w:rsidTr="00042AD5">
        <w:trPr>
          <w:trHeight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714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Miał węglowy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  <w:tr w:rsidR="0025567D" w:rsidRPr="0025567D" w:rsidTr="00042AD5">
        <w:trPr>
          <w:trHeight w:val="396"/>
        </w:trPr>
        <w:tc>
          <w:tcPr>
            <w:tcW w:w="6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7D" w:rsidRPr="0025567D" w:rsidRDefault="0025567D" w:rsidP="00255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</w:p>
        </w:tc>
      </w:tr>
    </w:tbl>
    <w:p w:rsidR="0025567D" w:rsidRPr="0025567D" w:rsidRDefault="0025567D" w:rsidP="0025567D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Cs w:val="24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>cena brutto ogółem</w:t>
      </w:r>
      <w:r w:rsidRPr="0025567D">
        <w:rPr>
          <w:rFonts w:asciiTheme="majorHAnsi" w:eastAsia="Times New Roman" w:hAnsiTheme="majorHAnsi" w:cs="Arial"/>
          <w:b/>
          <w:bCs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>..........................................................................................................zł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>(słownie:</w:t>
      </w: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ab/>
        <w:t xml:space="preserve"> ...........................................................................................................)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Akceptujemy termin realizacji zamówienia: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- od dnia 01 października 2015 roku umowy do 30 września 2016 roku.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Akceptujemy warunki płatności – 14 dni od dnia poprawnie złożonej faktury (zgodnie z </w:t>
      </w:r>
      <w:r w:rsidRPr="0025567D">
        <w:rPr>
          <w:rFonts w:asciiTheme="majorHAnsi" w:eastAsia="Times New Roman" w:hAnsiTheme="majorHAnsi" w:cs="Arial"/>
          <w:b/>
          <w:szCs w:val="20"/>
          <w:lang w:eastAsia="pl-PL"/>
        </w:rPr>
        <w:t>§4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 xml:space="preserve"> umowy), przelewem na konto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..................................................................................................................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zapoznaliśmy się ze specyfikacją istotnych warunków zamówienia i nie wnosimy do niej zastrzeżeń oraz uzyskaliśmy niezbędne informacje służące do przygotowania oferty oraz właściwego wykonania zamówienia;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Akceptujemy warunki określone we wzorze umowy stanowiącym załącznik nr 6 do SIWZ;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Zobowiązujemy się do realizacji przedmiotu zamówienia systematycznie w zależności od zgłaszanych potrzeb.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 xml:space="preserve">Zobowiązujemy się do każdej dostarczonej partii opału dołączyć wymagane dokumenty poświadczające spełnienie parametrów opałowych. 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Uważam się za związanego niniejszą ofertą przez okres 30 dni od upływu terminu składania ofert;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W przypadku wyboru oferty firma zobowiązuje się do: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Podpisania umowy w terminie i miejscu wskazanym przez Zamawiającego,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Podwykonawcom zamierzamy powierzyć wykonanie następujących części zamówienia:</w:t>
      </w:r>
      <w:r w:rsidRPr="0025567D">
        <w:rPr>
          <w:rFonts w:asciiTheme="majorHAnsi" w:eastAsia="Times New Roman" w:hAnsiTheme="majorHAnsi" w:cs="Arial"/>
          <w:szCs w:val="20"/>
          <w:vertAlign w:val="superscript"/>
          <w:lang w:eastAsia="pl-PL"/>
        </w:rPr>
        <w:footnoteReference w:id="2"/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a) wykonanie ..................................................... firma o nazwie: ............................................................................................................ z siedzibą w  ..............................................reprezentowana przez:...............................................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b) wykonanie ..................................................... firma o nazwie: ........................................................................z siedzibą w ………............................................. reprezentowana przez:...............................................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Załącznikami do niniejszego formularza stanowiącymi integralną część oferty są: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lastRenderedPageBreak/>
        <w:t xml:space="preserve">    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Strona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.........................................................................................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…………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Ustanowionym pełnomocnikiem do reprezentowania w postępowaniu o udzielenie zamówienia i/lub zawarcia umowy w sprawie zamówienia publicznego w przypadku składania oferty wspólnej przez dwa (lub więcej) podmioty gospodarcze (konsorcja/ spółki cywilne) jest:</w:t>
      </w: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</w:p>
    <w:p w:rsidR="0025567D" w:rsidRPr="0025567D" w:rsidRDefault="0025567D" w:rsidP="00255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25567D">
        <w:rPr>
          <w:rFonts w:asciiTheme="majorHAnsi" w:eastAsia="Times New Roman" w:hAnsiTheme="majorHAnsi" w:cs="Arial"/>
          <w:szCs w:val="20"/>
          <w:lang w:eastAsia="pl-PL"/>
        </w:rPr>
        <w:t>Nazwisko i imię :</w:t>
      </w:r>
      <w:r w:rsidRPr="0025567D">
        <w:rPr>
          <w:rFonts w:asciiTheme="majorHAnsi" w:eastAsia="Times New Roman" w:hAnsiTheme="majorHAnsi" w:cs="Arial"/>
          <w:szCs w:val="20"/>
          <w:lang w:eastAsia="pl-PL"/>
        </w:rPr>
        <w:tab/>
        <w:t>.............................................................................................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 xml:space="preserve">Stanowisko : </w:t>
      </w:r>
      <w:r w:rsidRPr="0025567D">
        <w:rPr>
          <w:rFonts w:asciiTheme="majorHAnsi" w:eastAsia="Times New Roman" w:hAnsiTheme="majorHAnsi" w:cs="Arial"/>
          <w:color w:val="000000"/>
          <w:lang w:eastAsia="pl-PL"/>
        </w:rPr>
        <w:tab/>
        <w:t>.............................................................................................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>Telefon: .................................................., Fax: .................................................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>Zakres:</w:t>
      </w:r>
    </w:p>
    <w:p w:rsidR="0025567D" w:rsidRPr="0025567D" w:rsidRDefault="0025567D" w:rsidP="002556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>do reprezentowania w postępowaniu</w:t>
      </w:r>
    </w:p>
    <w:p w:rsidR="0025567D" w:rsidRPr="0025567D" w:rsidRDefault="0025567D" w:rsidP="002556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>do reprezentowania w postępowaniu i zawarcia umowy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</w:p>
    <w:p w:rsidR="0025567D" w:rsidRPr="0025567D" w:rsidRDefault="0025567D" w:rsidP="0025567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Arial"/>
          <w:szCs w:val="24"/>
          <w:lang w:eastAsia="ar-SA"/>
        </w:rPr>
      </w:pPr>
      <w:r w:rsidRPr="0025567D">
        <w:rPr>
          <w:rFonts w:asciiTheme="majorHAnsi" w:eastAsia="Times New Roman" w:hAnsiTheme="majorHAnsi" w:cs="Arial"/>
          <w:szCs w:val="24"/>
          <w:lang w:eastAsia="ar-SA"/>
        </w:rPr>
        <w:t xml:space="preserve">Na podstawie art. 8 ust. 3 </w:t>
      </w:r>
      <w:r w:rsidRPr="0025567D">
        <w:rPr>
          <w:rFonts w:asciiTheme="majorHAnsi" w:eastAsia="Times New Roman" w:hAnsiTheme="majorHAnsi" w:cs="Arial"/>
          <w:lang w:eastAsia="ar-SA"/>
        </w:rPr>
        <w:t>ustawy z dnia 29 stycznia 2004 roku Prawo zamówień publicznych (Dz. U. z 2013 r. , poz. 907 z późniejszymi zmianami)</w:t>
      </w:r>
      <w:r w:rsidRPr="0025567D">
        <w:rPr>
          <w:rFonts w:asciiTheme="majorHAnsi" w:eastAsia="Times New Roman" w:hAnsiTheme="majorHAnsi" w:cs="Arial"/>
          <w:szCs w:val="24"/>
          <w:lang w:eastAsia="ar-SA"/>
        </w:rPr>
        <w:t xml:space="preserve">, wskazane poniżej informacje zawarte w ofercie stanowią tajemnicę przedsiębiorstwa w rozumieniu przepisów o zwalczaniu nieuczciwej konkurencji i w związku z niniejszym nie mogą być one udostępniane, w szczególności innym uczestnikom postępowania. </w:t>
      </w:r>
    </w:p>
    <w:p w:rsidR="0025567D" w:rsidRPr="0025567D" w:rsidRDefault="0025567D" w:rsidP="0025567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Theme="majorHAnsi" w:eastAsia="Times New Roman" w:hAnsiTheme="majorHAnsi" w:cs="Arial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1)…………………………………………………………………………………………………………………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Theme="majorHAnsi" w:eastAsia="Times New Roman" w:hAnsiTheme="majorHAnsi" w:cs="Arial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2)…………………………………………………………………………………………………………………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Theme="majorHAnsi" w:eastAsia="Times New Roman" w:hAnsiTheme="majorHAnsi" w:cs="Arial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3)…………………………………………………………………………………………………………………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Theme="majorHAnsi" w:eastAsia="Times New Roman" w:hAnsiTheme="majorHAnsi" w:cs="Arial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4)…………………………………………………………………………………………………………………</w:t>
      </w:r>
    </w:p>
    <w:p w:rsidR="0025567D" w:rsidRPr="0025567D" w:rsidRDefault="0025567D" w:rsidP="0025567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Theme="majorHAnsi" w:eastAsia="Times New Roman" w:hAnsiTheme="majorHAnsi" w:cs="Arial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5)…………………………………………………………………………………………………………………</w:t>
      </w:r>
    </w:p>
    <w:p w:rsidR="0025567D" w:rsidRPr="0025567D" w:rsidRDefault="0025567D" w:rsidP="0025567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 xml:space="preserve">    6)…………………………………………………………………………………………………………………</w:t>
      </w:r>
    </w:p>
    <w:p w:rsidR="0025567D" w:rsidRPr="0025567D" w:rsidRDefault="0025567D" w:rsidP="00255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lang w:eastAsia="pl-PL"/>
        </w:rPr>
        <w:t>Oferta została złożona na  ................. ponumerowanych stronach.</w:t>
      </w:r>
    </w:p>
    <w:p w:rsidR="0025567D" w:rsidRPr="0025567D" w:rsidRDefault="0025567D" w:rsidP="0025567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 xml:space="preserve">                         </w:t>
      </w:r>
    </w:p>
    <w:p w:rsidR="0025567D" w:rsidRPr="0025567D" w:rsidRDefault="0025567D" w:rsidP="0025567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25567D">
        <w:rPr>
          <w:rFonts w:asciiTheme="majorHAnsi" w:eastAsia="Times New Roman" w:hAnsiTheme="majorHAnsi" w:cs="Arial"/>
          <w:color w:val="000000"/>
          <w:lang w:eastAsia="pl-PL"/>
        </w:rPr>
        <w:t xml:space="preserve">                  </w:t>
      </w:r>
    </w:p>
    <w:p w:rsidR="0025567D" w:rsidRPr="0025567D" w:rsidRDefault="0025567D" w:rsidP="0025567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b/>
          <w:lang w:eastAsia="pl-PL"/>
        </w:rPr>
      </w:pPr>
      <w:r w:rsidRPr="0025567D">
        <w:rPr>
          <w:rFonts w:asciiTheme="majorHAnsi" w:eastAsia="Times New Roman" w:hAnsiTheme="majorHAnsi" w:cs="Arial"/>
          <w:b/>
          <w:lang w:eastAsia="pl-PL"/>
        </w:rPr>
        <w:t>5.</w:t>
      </w:r>
      <w:r w:rsidRPr="0025567D">
        <w:rPr>
          <w:rFonts w:asciiTheme="majorHAnsi" w:eastAsia="Times New Roman" w:hAnsiTheme="majorHAnsi" w:cs="Arial"/>
          <w:b/>
          <w:lang w:eastAsia="pl-PL"/>
        </w:rPr>
        <w:tab/>
        <w:t>PODPIS(Y):</w:t>
      </w:r>
    </w:p>
    <w:tbl>
      <w:tblPr>
        <w:tblW w:w="982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80"/>
        <w:gridCol w:w="3495"/>
        <w:gridCol w:w="3220"/>
      </w:tblGrid>
      <w:tr w:rsidR="0025567D" w:rsidRPr="0025567D" w:rsidTr="00042AD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Wykonawcy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 i imię osoby (osób)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upoważnionej do podpisania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niniejszej oferty w imieniu</w:t>
            </w: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Wykonawcy (Partnera)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5567D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Podpis osoby (osób) upoważnionej do podpisania niniejszej oferty w imieniu Wykonawcy (Partnera)</w:t>
            </w:r>
          </w:p>
        </w:tc>
      </w:tr>
      <w:tr w:rsidR="0025567D" w:rsidRPr="0025567D" w:rsidTr="00042AD5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7D" w:rsidRPr="0025567D" w:rsidRDefault="0025567D" w:rsidP="00255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4F4BA4" w:rsidRDefault="004F4BA4"/>
    <w:sectPr w:rsidR="004F4B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5F" w:rsidRDefault="00181B5F" w:rsidP="0025567D">
      <w:pPr>
        <w:spacing w:after="0" w:line="240" w:lineRule="auto"/>
      </w:pPr>
      <w:r>
        <w:separator/>
      </w:r>
    </w:p>
  </w:endnote>
  <w:endnote w:type="continuationSeparator" w:id="0">
    <w:p w:rsidR="00181B5F" w:rsidRDefault="00181B5F" w:rsidP="0025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5F" w:rsidRDefault="00181B5F" w:rsidP="0025567D">
      <w:pPr>
        <w:spacing w:after="0" w:line="240" w:lineRule="auto"/>
      </w:pPr>
      <w:r>
        <w:separator/>
      </w:r>
    </w:p>
  </w:footnote>
  <w:footnote w:type="continuationSeparator" w:id="0">
    <w:p w:rsidR="00181B5F" w:rsidRDefault="00181B5F" w:rsidP="0025567D">
      <w:pPr>
        <w:spacing w:after="0" w:line="240" w:lineRule="auto"/>
      </w:pPr>
      <w:r>
        <w:continuationSeparator/>
      </w:r>
    </w:p>
  </w:footnote>
  <w:footnote w:id="1">
    <w:p w:rsidR="0025567D" w:rsidRDefault="0025567D" w:rsidP="0025567D">
      <w:pPr>
        <w:pStyle w:val="Tekstprzypisudolnego"/>
        <w:tabs>
          <w:tab w:val="left" w:pos="9360"/>
        </w:tabs>
        <w:ind w:left="360" w:hanging="360"/>
        <w:rPr>
          <w:rFonts w:ascii="Arial" w:eastAsia="Times New Roman" w:hAnsi="Arial" w:cs="Arial"/>
          <w:b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Times New Roman" w:hAnsi="Arial" w:cs="Arial"/>
        </w:rPr>
        <w:tab/>
        <w:t xml:space="preserve">w przypadku oferty wspólnej składają </w:t>
      </w:r>
      <w:r>
        <w:rPr>
          <w:rFonts w:ascii="Arial" w:eastAsia="Times New Roman" w:hAnsi="Arial" w:cs="Arial"/>
          <w:b/>
        </w:rPr>
        <w:t>łącznie wszyscy Partnerzy</w:t>
      </w:r>
    </w:p>
  </w:footnote>
  <w:footnote w:id="2">
    <w:p w:rsidR="0025567D" w:rsidRDefault="0025567D" w:rsidP="0025567D">
      <w:pPr>
        <w:pStyle w:val="Tekstprzypisudolnego"/>
      </w:pPr>
      <w:r>
        <w:rPr>
          <w:rStyle w:val="Odwoanieprzypisudolnego"/>
        </w:rPr>
        <w:footnoteRef/>
      </w:r>
      <w:r>
        <w:t xml:space="preserve"> Jeżeli podwykonawcy nie występują, należy wpisać: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7D" w:rsidRDefault="0025567D">
    <w:pPr>
      <w:pStyle w:val="Nagwek"/>
    </w:pPr>
    <w:r>
      <w:t xml:space="preserve">Oznaczenie sprawy: UZ.271.4.2015 </w:t>
    </w:r>
  </w:p>
  <w:p w:rsidR="0025567D" w:rsidRDefault="00255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E7B"/>
    <w:multiLevelType w:val="multilevel"/>
    <w:tmpl w:val="A04E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2AB181F"/>
    <w:multiLevelType w:val="hybridMultilevel"/>
    <w:tmpl w:val="5D0CF356"/>
    <w:lvl w:ilvl="0" w:tplc="9B2EB9A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7D"/>
    <w:rsid w:val="00181B5F"/>
    <w:rsid w:val="0025567D"/>
    <w:rsid w:val="004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67D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25567D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255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7D"/>
  </w:style>
  <w:style w:type="paragraph" w:styleId="Stopka">
    <w:name w:val="footer"/>
    <w:basedOn w:val="Normalny"/>
    <w:link w:val="StopkaZnak"/>
    <w:uiPriority w:val="99"/>
    <w:unhideWhenUsed/>
    <w:rsid w:val="0025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67D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25567D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255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7D"/>
  </w:style>
  <w:style w:type="paragraph" w:styleId="Stopka">
    <w:name w:val="footer"/>
    <w:basedOn w:val="Normalny"/>
    <w:link w:val="StopkaZnak"/>
    <w:uiPriority w:val="99"/>
    <w:unhideWhenUsed/>
    <w:rsid w:val="0025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</cp:revision>
  <dcterms:created xsi:type="dcterms:W3CDTF">2015-07-31T11:06:00Z</dcterms:created>
  <dcterms:modified xsi:type="dcterms:W3CDTF">2015-07-31T11:09:00Z</dcterms:modified>
</cp:coreProperties>
</file>