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E5" w:rsidRPr="00074390" w:rsidRDefault="005045E5" w:rsidP="005045E5">
      <w:pPr>
        <w:jc w:val="right"/>
        <w:rPr>
          <w:rFonts w:ascii="Times New Roman" w:hAnsi="Times New Roman" w:cs="Times New Roman"/>
          <w:b/>
          <w:color w:val="000000"/>
        </w:rPr>
      </w:pPr>
      <w:r w:rsidRPr="00074390">
        <w:rPr>
          <w:rFonts w:ascii="Times New Roman" w:hAnsi="Times New Roman" w:cs="Times New Roman"/>
          <w:b/>
        </w:rPr>
        <w:t xml:space="preserve">Załącznik nr </w:t>
      </w:r>
      <w:r>
        <w:rPr>
          <w:rFonts w:ascii="Times New Roman" w:hAnsi="Times New Roman" w:cs="Times New Roman"/>
          <w:b/>
        </w:rPr>
        <w:t>6</w:t>
      </w:r>
      <w:r w:rsidRPr="00074390">
        <w:rPr>
          <w:rFonts w:ascii="Times New Roman" w:hAnsi="Times New Roman" w:cs="Times New Roman"/>
          <w:b/>
        </w:rPr>
        <w:t xml:space="preserve"> do SIWZ</w:t>
      </w:r>
    </w:p>
    <w:p w:rsidR="005045E5" w:rsidRPr="00074390" w:rsidRDefault="005045E5" w:rsidP="005045E5">
      <w:pPr>
        <w:pStyle w:val="Tekstpodstawowy"/>
        <w:tabs>
          <w:tab w:val="center" w:pos="7087"/>
        </w:tabs>
        <w:ind w:left="3545" w:firstLine="709"/>
        <w:jc w:val="right"/>
        <w:rPr>
          <w:rFonts w:ascii="Times New Roman" w:hAnsi="Times New Roman"/>
          <w:b/>
          <w:bCs/>
          <w:sz w:val="22"/>
          <w:szCs w:val="22"/>
        </w:rPr>
      </w:pPr>
      <w:r w:rsidRPr="00074390">
        <w:rPr>
          <w:rFonts w:ascii="Times New Roman" w:hAnsi="Times New Roman"/>
          <w:b/>
          <w:bCs/>
          <w:sz w:val="22"/>
          <w:szCs w:val="22"/>
        </w:rPr>
        <w:t>Wzór umow</w:t>
      </w:r>
      <w:r w:rsidR="008650BC">
        <w:rPr>
          <w:rFonts w:ascii="Times New Roman" w:hAnsi="Times New Roman"/>
          <w:b/>
          <w:bCs/>
          <w:sz w:val="22"/>
          <w:szCs w:val="22"/>
        </w:rPr>
        <w:t>y</w:t>
      </w:r>
    </w:p>
    <w:p w:rsidR="005045E5" w:rsidRPr="00074390" w:rsidRDefault="005045E5" w:rsidP="005045E5">
      <w:pPr>
        <w:pStyle w:val="Tekstpodstawowy"/>
        <w:tabs>
          <w:tab w:val="center" w:pos="7087"/>
        </w:tabs>
        <w:ind w:left="3545" w:firstLine="709"/>
        <w:rPr>
          <w:rFonts w:ascii="Times New Roman" w:hAnsi="Times New Roman"/>
          <w:b/>
          <w:bCs/>
          <w:sz w:val="22"/>
          <w:szCs w:val="22"/>
        </w:rPr>
      </w:pPr>
      <w:r w:rsidRPr="00074390">
        <w:rPr>
          <w:rFonts w:ascii="Times New Roman" w:hAnsi="Times New Roman"/>
          <w:b/>
          <w:bCs/>
          <w:sz w:val="22"/>
          <w:szCs w:val="22"/>
        </w:rPr>
        <w:tab/>
      </w:r>
    </w:p>
    <w:p w:rsidR="005045E5" w:rsidRPr="00074390" w:rsidRDefault="005045E5" w:rsidP="005045E5">
      <w:pPr>
        <w:pStyle w:val="Tekstpodstawowy"/>
        <w:rPr>
          <w:rFonts w:ascii="Times New Roman" w:hAnsi="Times New Roman"/>
          <w:b/>
          <w:bCs/>
          <w:sz w:val="22"/>
          <w:szCs w:val="22"/>
        </w:rPr>
      </w:pP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b/>
          <w:bCs/>
          <w:sz w:val="22"/>
          <w:szCs w:val="22"/>
        </w:rPr>
        <w:t>UMOWA NR ..........</w:t>
      </w:r>
    </w:p>
    <w:p w:rsidR="005045E5" w:rsidRPr="00074390" w:rsidRDefault="005045E5" w:rsidP="005045E5">
      <w:pPr>
        <w:pStyle w:val="Tekstpodstawowy"/>
        <w:rPr>
          <w:rFonts w:ascii="Times New Roman" w:hAnsi="Times New Roman"/>
          <w:b/>
          <w:bCs/>
          <w:sz w:val="22"/>
          <w:szCs w:val="22"/>
        </w:rPr>
      </w:pPr>
      <w:bookmarkStart w:id="0" w:name="_GoBack"/>
      <w:bookmarkEnd w:id="0"/>
    </w:p>
    <w:p w:rsidR="005045E5" w:rsidRPr="00F5758E" w:rsidRDefault="005045E5" w:rsidP="00F5758E">
      <w:pPr>
        <w:spacing w:line="276" w:lineRule="auto"/>
        <w:jc w:val="both"/>
        <w:rPr>
          <w:rFonts w:ascii="Times New Roman" w:hAnsi="Times New Roman" w:cs="Times New Roman"/>
          <w:lang w:eastAsia="en-US"/>
        </w:rPr>
      </w:pPr>
      <w:r w:rsidRPr="00F5758E">
        <w:rPr>
          <w:rFonts w:ascii="Times New Roman" w:hAnsi="Times New Roman" w:cs="Times New Roman"/>
          <w:lang w:eastAsia="en-US"/>
        </w:rPr>
        <w:t xml:space="preserve">zawarta w dniu ……………. w </w:t>
      </w:r>
      <w:r w:rsidR="001F396B" w:rsidRPr="00F5758E">
        <w:rPr>
          <w:rFonts w:ascii="Times New Roman" w:hAnsi="Times New Roman" w:cs="Times New Roman"/>
          <w:lang w:eastAsia="en-US"/>
        </w:rPr>
        <w:t>Łubnicach</w:t>
      </w:r>
      <w:r w:rsidRPr="00F5758E">
        <w:rPr>
          <w:rFonts w:ascii="Times New Roman" w:hAnsi="Times New Roman" w:cs="Times New Roman"/>
          <w:lang w:eastAsia="en-US"/>
        </w:rPr>
        <w:t xml:space="preserve"> pomiędzy:</w:t>
      </w:r>
    </w:p>
    <w:p w:rsidR="005045E5" w:rsidRPr="00F5758E" w:rsidRDefault="005045E5" w:rsidP="00F5758E">
      <w:pPr>
        <w:spacing w:line="276" w:lineRule="auto"/>
        <w:jc w:val="both"/>
        <w:rPr>
          <w:rFonts w:ascii="Times New Roman" w:hAnsi="Times New Roman" w:cs="Times New Roman"/>
          <w:lang w:eastAsia="en-US"/>
        </w:rPr>
      </w:pPr>
      <w:r w:rsidRPr="00F5758E">
        <w:rPr>
          <w:rFonts w:ascii="Times New Roman" w:hAnsi="Times New Roman" w:cs="Times New Roman"/>
        </w:rPr>
        <w:t xml:space="preserve">Gminą </w:t>
      </w:r>
      <w:r w:rsidR="001F396B" w:rsidRPr="00F5758E">
        <w:rPr>
          <w:rFonts w:ascii="Times New Roman" w:hAnsi="Times New Roman" w:cs="Times New Roman"/>
        </w:rPr>
        <w:t>Łubnice</w:t>
      </w:r>
      <w:r w:rsidRPr="00F5758E">
        <w:rPr>
          <w:rFonts w:ascii="Times New Roman" w:hAnsi="Times New Roman" w:cs="Times New Roman"/>
        </w:rPr>
        <w:t xml:space="preserve"> z siedzibą w </w:t>
      </w:r>
      <w:r w:rsidR="007C697B" w:rsidRPr="00F5758E">
        <w:rPr>
          <w:rFonts w:ascii="Times New Roman" w:hAnsi="Times New Roman" w:cs="Times New Roman"/>
        </w:rPr>
        <w:t xml:space="preserve">Łubnicach, </w:t>
      </w:r>
      <w:r w:rsidR="00A64A46">
        <w:rPr>
          <w:rFonts w:ascii="Times New Roman" w:hAnsi="Times New Roman" w:cs="Times New Roman"/>
        </w:rPr>
        <w:t>ul</w:t>
      </w:r>
      <w:r w:rsidR="00A64A46" w:rsidRPr="00A64A46">
        <w:rPr>
          <w:rFonts w:ascii="Times New Roman" w:hAnsi="Times New Roman" w:cs="Times New Roman"/>
        </w:rPr>
        <w:t>. Gen. W. Sikorskiego 102</w:t>
      </w:r>
      <w:r w:rsidRPr="00A64A46">
        <w:rPr>
          <w:rFonts w:ascii="Times New Roman" w:hAnsi="Times New Roman" w:cs="Times New Roman"/>
          <w:bCs/>
        </w:rPr>
        <w:t>, 9</w:t>
      </w:r>
      <w:r w:rsidR="007C697B" w:rsidRPr="00A64A46">
        <w:rPr>
          <w:rFonts w:ascii="Times New Roman" w:hAnsi="Times New Roman" w:cs="Times New Roman"/>
          <w:bCs/>
        </w:rPr>
        <w:t>8</w:t>
      </w:r>
      <w:r w:rsidRPr="00A64A46">
        <w:rPr>
          <w:rFonts w:ascii="Times New Roman" w:hAnsi="Times New Roman" w:cs="Times New Roman"/>
          <w:bCs/>
        </w:rPr>
        <w:t>-4</w:t>
      </w:r>
      <w:r w:rsidR="007C697B" w:rsidRPr="00A64A46">
        <w:rPr>
          <w:rFonts w:ascii="Times New Roman" w:hAnsi="Times New Roman" w:cs="Times New Roman"/>
          <w:bCs/>
        </w:rPr>
        <w:t>32</w:t>
      </w:r>
      <w:r w:rsidRPr="00F5758E">
        <w:rPr>
          <w:rFonts w:ascii="Times New Roman" w:hAnsi="Times New Roman" w:cs="Times New Roman"/>
          <w:bCs/>
        </w:rPr>
        <w:t xml:space="preserve"> </w:t>
      </w:r>
      <w:r w:rsidR="007C697B" w:rsidRPr="00F5758E">
        <w:rPr>
          <w:rFonts w:ascii="Times New Roman" w:hAnsi="Times New Roman" w:cs="Times New Roman"/>
          <w:bCs/>
        </w:rPr>
        <w:t>Łubnice</w:t>
      </w:r>
      <w:r w:rsidRPr="00F5758E">
        <w:rPr>
          <w:rFonts w:ascii="Times New Roman" w:hAnsi="Times New Roman" w:cs="Times New Roman"/>
          <w:bCs/>
        </w:rPr>
        <w:t xml:space="preserve">, </w:t>
      </w:r>
      <w:r w:rsidR="007C697B" w:rsidRPr="00F5758E">
        <w:rPr>
          <w:rFonts w:ascii="Times New Roman" w:hAnsi="Times New Roman" w:cs="Times New Roman"/>
          <w:bCs/>
        </w:rPr>
        <w:t>NIP</w:t>
      </w:r>
      <w:r w:rsidRPr="00F5758E">
        <w:rPr>
          <w:rFonts w:ascii="Times New Roman" w:hAnsi="Times New Roman" w:cs="Times New Roman"/>
        </w:rPr>
        <w:t xml:space="preserve">: </w:t>
      </w:r>
      <w:r w:rsidR="007C697B" w:rsidRPr="00F5758E">
        <w:rPr>
          <w:rFonts w:ascii="Times New Roman" w:hAnsi="Times New Roman" w:cs="Times New Roman"/>
        </w:rPr>
        <w:t>997-01-32-801</w:t>
      </w:r>
      <w:r w:rsidRPr="00F5758E">
        <w:rPr>
          <w:rFonts w:ascii="Times New Roman" w:hAnsi="Times New Roman" w:cs="Times New Roman"/>
        </w:rPr>
        <w:t xml:space="preserve">, </w:t>
      </w:r>
      <w:r w:rsidRPr="00A64A46">
        <w:rPr>
          <w:rFonts w:ascii="Times New Roman" w:hAnsi="Times New Roman" w:cs="Times New Roman"/>
        </w:rPr>
        <w:t>REGON</w:t>
      </w:r>
      <w:r w:rsidR="00A64A46" w:rsidRPr="00A64A46">
        <w:rPr>
          <w:rFonts w:ascii="Times New Roman" w:hAnsi="Times New Roman" w:cs="Times New Roman"/>
        </w:rPr>
        <w:t>: 250855506</w:t>
      </w:r>
      <w:r w:rsidRPr="00A64A46">
        <w:rPr>
          <w:rFonts w:ascii="Times New Roman" w:hAnsi="Times New Roman" w:cs="Times New Roman"/>
        </w:rPr>
        <w:t xml:space="preserve"> zwaną</w:t>
      </w:r>
      <w:r w:rsidRPr="00F5758E">
        <w:rPr>
          <w:rFonts w:ascii="Times New Roman" w:hAnsi="Times New Roman" w:cs="Times New Roman"/>
        </w:rPr>
        <w:t xml:space="preserve"> dalej </w:t>
      </w:r>
      <w:r w:rsidRPr="00F5758E">
        <w:rPr>
          <w:rFonts w:ascii="Times New Roman" w:hAnsi="Times New Roman" w:cs="Times New Roman"/>
          <w:bCs/>
        </w:rPr>
        <w:t>Zamawiającym,</w:t>
      </w:r>
      <w:r w:rsidRPr="00F5758E">
        <w:rPr>
          <w:rFonts w:ascii="Times New Roman" w:hAnsi="Times New Roman" w:cs="Times New Roman"/>
          <w:lang w:eastAsia="en-US"/>
        </w:rPr>
        <w:t xml:space="preserve"> </w:t>
      </w:r>
    </w:p>
    <w:p w:rsidR="005045E5" w:rsidRPr="00F5758E" w:rsidRDefault="005045E5" w:rsidP="00F5758E">
      <w:pPr>
        <w:spacing w:line="276" w:lineRule="auto"/>
        <w:jc w:val="both"/>
        <w:rPr>
          <w:rFonts w:ascii="Times New Roman" w:hAnsi="Times New Roman" w:cs="Times New Roman"/>
        </w:rPr>
      </w:pPr>
      <w:r w:rsidRPr="00F5758E">
        <w:rPr>
          <w:rFonts w:ascii="Times New Roman" w:hAnsi="Times New Roman" w:cs="Times New Roman"/>
          <w:lang w:eastAsia="en-US"/>
        </w:rPr>
        <w:t xml:space="preserve">reprezentowaną przez </w:t>
      </w:r>
      <w:r w:rsidRPr="00F5758E">
        <w:rPr>
          <w:rFonts w:ascii="Times New Roman" w:hAnsi="Times New Roman" w:cs="Times New Roman"/>
        </w:rPr>
        <w:t>………………….. –……………………..,</w:t>
      </w:r>
      <w:r w:rsidR="008650BC">
        <w:rPr>
          <w:rFonts w:ascii="Times New Roman" w:hAnsi="Times New Roman" w:cs="Times New Roman"/>
        </w:rPr>
        <w:t xml:space="preserve"> przy kontrasygnacie Skarbnika Gminy ………………………………</w:t>
      </w:r>
      <w:r w:rsidRPr="00F5758E">
        <w:rPr>
          <w:rFonts w:ascii="Times New Roman" w:hAnsi="Times New Roman" w:cs="Times New Roman"/>
        </w:rPr>
        <w:t xml:space="preserve"> </w:t>
      </w:r>
    </w:p>
    <w:p w:rsidR="005045E5" w:rsidRPr="00F5758E" w:rsidRDefault="005045E5" w:rsidP="00F5758E">
      <w:pPr>
        <w:pStyle w:val="Tytu"/>
        <w:spacing w:line="276" w:lineRule="auto"/>
        <w:jc w:val="both"/>
        <w:rPr>
          <w:rFonts w:ascii="Times New Roman" w:hAnsi="Times New Roman"/>
          <w:b w:val="0"/>
          <w:bCs w:val="0"/>
          <w:sz w:val="22"/>
          <w:szCs w:val="22"/>
        </w:rPr>
      </w:pPr>
      <w:r w:rsidRPr="00F5758E">
        <w:rPr>
          <w:rFonts w:ascii="Times New Roman" w:hAnsi="Times New Roman"/>
          <w:b w:val="0"/>
          <w:bCs w:val="0"/>
          <w:sz w:val="22"/>
          <w:szCs w:val="22"/>
        </w:rPr>
        <w:t>a</w:t>
      </w:r>
    </w:p>
    <w:p w:rsidR="005045E5" w:rsidRPr="00F5758E" w:rsidRDefault="005045E5" w:rsidP="00F5758E">
      <w:pPr>
        <w:spacing w:line="276" w:lineRule="auto"/>
        <w:jc w:val="both"/>
        <w:rPr>
          <w:rFonts w:ascii="Times New Roman" w:hAnsi="Times New Roman" w:cs="Times New Roman"/>
        </w:rPr>
      </w:pPr>
      <w:r w:rsidRPr="00F5758E">
        <w:rPr>
          <w:rFonts w:ascii="Times New Roman" w:hAnsi="Times New Roman" w:cs="Times New Roman"/>
        </w:rPr>
        <w:t>……………………………………………………………………………………………………………</w:t>
      </w:r>
    </w:p>
    <w:p w:rsidR="005045E5" w:rsidRPr="00F5758E" w:rsidRDefault="005045E5" w:rsidP="00F5758E">
      <w:pPr>
        <w:spacing w:line="276" w:lineRule="auto"/>
        <w:jc w:val="both"/>
        <w:rPr>
          <w:rFonts w:ascii="Times New Roman" w:hAnsi="Times New Roman" w:cs="Times New Roman"/>
        </w:rPr>
      </w:pPr>
      <w:r w:rsidRPr="00F5758E">
        <w:rPr>
          <w:rFonts w:ascii="Times New Roman" w:hAnsi="Times New Roman" w:cs="Times New Roman"/>
        </w:rPr>
        <w:t>reprezentowanym przez:</w:t>
      </w:r>
    </w:p>
    <w:p w:rsidR="005045E5" w:rsidRPr="00F5758E" w:rsidRDefault="005045E5" w:rsidP="00F5758E">
      <w:pPr>
        <w:spacing w:line="276" w:lineRule="auto"/>
        <w:jc w:val="both"/>
        <w:rPr>
          <w:rFonts w:ascii="Times New Roman" w:hAnsi="Times New Roman" w:cs="Times New Roman"/>
        </w:rPr>
      </w:pPr>
      <w:r w:rsidRPr="00F5758E">
        <w:rPr>
          <w:rFonts w:ascii="Times New Roman" w:hAnsi="Times New Roman" w:cs="Times New Roman"/>
        </w:rPr>
        <w:t xml:space="preserve">…………………………………………………………………………………………………………. </w:t>
      </w:r>
    </w:p>
    <w:p w:rsidR="005045E5" w:rsidRPr="00F5758E" w:rsidRDefault="005045E5" w:rsidP="00F5758E">
      <w:pPr>
        <w:spacing w:line="276" w:lineRule="auto"/>
        <w:jc w:val="both"/>
        <w:rPr>
          <w:rFonts w:ascii="Times New Roman" w:hAnsi="Times New Roman" w:cs="Times New Roman"/>
        </w:rPr>
      </w:pPr>
      <w:r w:rsidRPr="00F5758E">
        <w:rPr>
          <w:rFonts w:ascii="Times New Roman" w:hAnsi="Times New Roman" w:cs="Times New Roman"/>
        </w:rPr>
        <w:t xml:space="preserve">zwanym dalej </w:t>
      </w:r>
      <w:r w:rsidRPr="00F5758E">
        <w:rPr>
          <w:rFonts w:ascii="Times New Roman" w:hAnsi="Times New Roman" w:cs="Times New Roman"/>
          <w:b/>
          <w:bCs/>
        </w:rPr>
        <w:t>Wykonawcą</w:t>
      </w:r>
      <w:r w:rsidRPr="00F5758E">
        <w:rPr>
          <w:rFonts w:ascii="Times New Roman" w:hAnsi="Times New Roman" w:cs="Times New Roman"/>
        </w:rPr>
        <w:t>,</w:t>
      </w:r>
    </w:p>
    <w:p w:rsidR="005045E5" w:rsidRPr="00F5758E" w:rsidRDefault="005045E5" w:rsidP="00F5758E">
      <w:pPr>
        <w:spacing w:line="276" w:lineRule="auto"/>
        <w:jc w:val="both"/>
        <w:rPr>
          <w:rFonts w:ascii="Times New Roman" w:hAnsi="Times New Roman" w:cs="Times New Roman"/>
        </w:rPr>
      </w:pPr>
    </w:p>
    <w:p w:rsidR="00490392" w:rsidRPr="00F5758E" w:rsidRDefault="005045E5" w:rsidP="00F5758E">
      <w:pPr>
        <w:spacing w:line="276" w:lineRule="auto"/>
        <w:jc w:val="both"/>
        <w:rPr>
          <w:rFonts w:ascii="Times New Roman" w:hAnsi="Times New Roman" w:cs="Times New Roman"/>
          <w:lang w:eastAsia="en-US"/>
        </w:rPr>
      </w:pPr>
      <w:r w:rsidRPr="00F5758E">
        <w:rPr>
          <w:rFonts w:ascii="Times New Roman" w:hAnsi="Times New Roman" w:cs="Times New Roman"/>
          <w:lang w:eastAsia="en-US"/>
        </w:rPr>
        <w:t xml:space="preserve">na podstawie dokonanego przez </w:t>
      </w:r>
      <w:r w:rsidRPr="00F5758E">
        <w:rPr>
          <w:rFonts w:ascii="Times New Roman" w:hAnsi="Times New Roman" w:cs="Times New Roman"/>
          <w:b/>
          <w:bCs/>
          <w:lang w:eastAsia="en-US"/>
        </w:rPr>
        <w:t>Zamawiającego</w:t>
      </w:r>
      <w:r w:rsidRPr="00F5758E">
        <w:rPr>
          <w:rFonts w:ascii="Times New Roman" w:hAnsi="Times New Roman" w:cs="Times New Roman"/>
          <w:lang w:eastAsia="en-US"/>
        </w:rPr>
        <w:t xml:space="preserve"> wyboru oferty Wykonawcy w postępowaniu </w:t>
      </w:r>
      <w:r w:rsidR="00D51DD2" w:rsidRPr="00F5758E">
        <w:rPr>
          <w:rFonts w:ascii="Times New Roman" w:hAnsi="Times New Roman" w:cs="Times New Roman"/>
          <w:lang w:eastAsia="en-US"/>
        </w:rPr>
        <w:br/>
      </w:r>
      <w:r w:rsidRPr="00F5758E">
        <w:rPr>
          <w:rFonts w:ascii="Times New Roman" w:hAnsi="Times New Roman" w:cs="Times New Roman"/>
          <w:lang w:eastAsia="en-US"/>
        </w:rPr>
        <w:t xml:space="preserve">o udzielenie zamówienia publicznego przeprowadzonego w trybie przetargu nieograniczonego </w:t>
      </w:r>
      <w:r w:rsidR="00D51DD2" w:rsidRPr="00F5758E">
        <w:rPr>
          <w:rFonts w:ascii="Times New Roman" w:hAnsi="Times New Roman" w:cs="Times New Roman"/>
          <w:lang w:eastAsia="en-US"/>
        </w:rPr>
        <w:br/>
      </w:r>
      <w:r w:rsidRPr="00F5758E">
        <w:rPr>
          <w:rFonts w:ascii="Times New Roman" w:hAnsi="Times New Roman" w:cs="Times New Roman"/>
          <w:lang w:eastAsia="en-US"/>
        </w:rPr>
        <w:t xml:space="preserve">z dnia…………., zgodnie z </w:t>
      </w:r>
      <w:r w:rsidRPr="00F5758E">
        <w:rPr>
          <w:rFonts w:ascii="Times New Roman" w:hAnsi="Times New Roman" w:cs="Times New Roman"/>
        </w:rPr>
        <w:t xml:space="preserve">ustawą z dnia 29 stycznia 2004 r. Prawo zamówień publicznych </w:t>
      </w:r>
      <w:r w:rsidR="00950EC8" w:rsidRPr="00F5758E">
        <w:rPr>
          <w:rFonts w:ascii="Times New Roman" w:hAnsi="Times New Roman" w:cs="Times New Roman"/>
        </w:rPr>
        <w:br/>
      </w:r>
      <w:r w:rsidRPr="00F5758E">
        <w:rPr>
          <w:rFonts w:ascii="Times New Roman" w:hAnsi="Times New Roman" w:cs="Times New Roman"/>
        </w:rPr>
        <w:t>(tekst jednolity Dz.</w:t>
      </w:r>
      <w:r w:rsidR="006A149F" w:rsidRPr="00F5758E">
        <w:rPr>
          <w:rFonts w:ascii="Times New Roman" w:hAnsi="Times New Roman" w:cs="Times New Roman"/>
        </w:rPr>
        <w:t xml:space="preserve"> </w:t>
      </w:r>
      <w:r w:rsidRPr="00F5758E">
        <w:rPr>
          <w:rFonts w:ascii="Times New Roman" w:hAnsi="Times New Roman" w:cs="Times New Roman"/>
        </w:rPr>
        <w:t xml:space="preserve">U. z 2017 r. poz. </w:t>
      </w:r>
      <w:r w:rsidR="007C2110" w:rsidRPr="00F5758E">
        <w:rPr>
          <w:rFonts w:ascii="Times New Roman" w:hAnsi="Times New Roman" w:cs="Times New Roman"/>
        </w:rPr>
        <w:t>1579</w:t>
      </w:r>
      <w:r w:rsidRPr="00F5758E">
        <w:rPr>
          <w:rFonts w:ascii="Times New Roman" w:hAnsi="Times New Roman" w:cs="Times New Roman"/>
        </w:rPr>
        <w:t xml:space="preserve">), </w:t>
      </w:r>
      <w:r w:rsidRPr="00F5758E">
        <w:rPr>
          <w:rFonts w:ascii="Times New Roman" w:hAnsi="Times New Roman" w:cs="Times New Roman"/>
          <w:lang w:eastAsia="en-US"/>
        </w:rPr>
        <w:t>o następującej treści:</w:t>
      </w:r>
    </w:p>
    <w:p w:rsidR="005045E5" w:rsidRPr="00F5758E" w:rsidRDefault="005045E5" w:rsidP="005045E5">
      <w:pPr>
        <w:tabs>
          <w:tab w:val="left" w:pos="284"/>
          <w:tab w:val="center" w:pos="4536"/>
          <w:tab w:val="right" w:pos="9072"/>
        </w:tabs>
        <w:jc w:val="center"/>
        <w:rPr>
          <w:rFonts w:ascii="Times New Roman" w:hAnsi="Times New Roman" w:cs="Times New Roman"/>
          <w:b/>
          <w:bCs/>
          <w:sz w:val="20"/>
        </w:rPr>
      </w:pPr>
    </w:p>
    <w:p w:rsidR="005045E5" w:rsidRPr="00DE27FA" w:rsidRDefault="005045E5" w:rsidP="00D3141C">
      <w:pPr>
        <w:tabs>
          <w:tab w:val="left" w:pos="284"/>
          <w:tab w:val="center" w:pos="4536"/>
          <w:tab w:val="right" w:pos="9072"/>
        </w:tabs>
        <w:spacing w:line="276" w:lineRule="auto"/>
        <w:jc w:val="center"/>
        <w:rPr>
          <w:rFonts w:ascii="Times New Roman" w:hAnsi="Times New Roman" w:cs="Times New Roman"/>
          <w:b/>
          <w:bCs/>
        </w:rPr>
      </w:pPr>
      <w:r w:rsidRPr="00DE27FA">
        <w:rPr>
          <w:rFonts w:ascii="Times New Roman" w:hAnsi="Times New Roman" w:cs="Times New Roman"/>
          <w:b/>
          <w:bCs/>
        </w:rPr>
        <w:t>§ 1</w:t>
      </w:r>
    </w:p>
    <w:p w:rsidR="006C1FE7" w:rsidRPr="00DE27FA" w:rsidRDefault="006C1FE7" w:rsidP="00D3141C">
      <w:pPr>
        <w:tabs>
          <w:tab w:val="left" w:pos="284"/>
          <w:tab w:val="center" w:pos="4536"/>
          <w:tab w:val="right" w:pos="9072"/>
        </w:tabs>
        <w:spacing w:line="276" w:lineRule="auto"/>
        <w:jc w:val="center"/>
        <w:rPr>
          <w:rFonts w:ascii="Times New Roman" w:hAnsi="Times New Roman" w:cs="Times New Roman"/>
          <w:b/>
          <w:bCs/>
        </w:rPr>
      </w:pPr>
      <w:r w:rsidRPr="00DE27FA">
        <w:rPr>
          <w:rFonts w:ascii="Times New Roman" w:hAnsi="Times New Roman" w:cs="Times New Roman"/>
          <w:b/>
          <w:bCs/>
        </w:rPr>
        <w:t>Przedmiot umowy</w:t>
      </w:r>
    </w:p>
    <w:p w:rsidR="006A149F" w:rsidRPr="00D3141C" w:rsidRDefault="006A149F" w:rsidP="00D3141C">
      <w:pPr>
        <w:pStyle w:val="Akapitzlist2"/>
        <w:numPr>
          <w:ilvl w:val="0"/>
          <w:numId w:val="1"/>
        </w:numPr>
        <w:shd w:val="clear" w:color="auto" w:fill="FFFFFF"/>
        <w:spacing w:line="276" w:lineRule="auto"/>
        <w:ind w:left="426" w:hanging="426"/>
        <w:jc w:val="both"/>
        <w:rPr>
          <w:rFonts w:ascii="Times New Roman" w:hAnsi="Times New Roman" w:cs="Times New Roman"/>
          <w:b/>
          <w:bCs/>
          <w:sz w:val="22"/>
          <w:szCs w:val="22"/>
        </w:rPr>
      </w:pPr>
      <w:r w:rsidRPr="00D3141C">
        <w:rPr>
          <w:rStyle w:val="FontStyle43"/>
          <w:sz w:val="22"/>
          <w:szCs w:val="22"/>
        </w:rPr>
        <w:t>Zamawiający powierza, a Wykonawca zobowiązuje się do wykonania na rzecz Zamawiającego robót budowlanych pn……………………………………………………………………………...</w:t>
      </w:r>
      <w:r w:rsidRPr="00D3141C">
        <w:rPr>
          <w:rFonts w:ascii="Times New Roman" w:hAnsi="Times New Roman" w:cs="Times New Roman"/>
          <w:sz w:val="22"/>
        </w:rPr>
        <w:t xml:space="preserve">. (zwane dalej: przedmiotem umowy). Umowa (zwana dalej Umową) – niniejsza umowa wraz </w:t>
      </w:r>
      <w:r w:rsidRPr="00D3141C">
        <w:rPr>
          <w:rFonts w:ascii="Times New Roman" w:hAnsi="Times New Roman" w:cs="Times New Roman"/>
          <w:sz w:val="22"/>
        </w:rPr>
        <w:br/>
        <w:t>z wszelkimi załącznikami.</w:t>
      </w:r>
    </w:p>
    <w:p w:rsidR="006A149F" w:rsidRPr="003B060A" w:rsidRDefault="006A149F" w:rsidP="00D3141C">
      <w:pPr>
        <w:pStyle w:val="Default"/>
        <w:numPr>
          <w:ilvl w:val="0"/>
          <w:numId w:val="1"/>
        </w:numPr>
        <w:tabs>
          <w:tab w:val="left" w:pos="494"/>
        </w:tabs>
        <w:spacing w:line="276" w:lineRule="auto"/>
        <w:ind w:left="426" w:hanging="426"/>
        <w:jc w:val="both"/>
        <w:rPr>
          <w:rStyle w:val="FontStyle43"/>
          <w:b/>
          <w:bCs/>
          <w:color w:val="auto"/>
          <w:sz w:val="22"/>
          <w:szCs w:val="22"/>
        </w:rPr>
      </w:pPr>
      <w:r w:rsidRPr="00D3141C">
        <w:rPr>
          <w:rStyle w:val="FontStyle43"/>
          <w:color w:val="auto"/>
          <w:sz w:val="22"/>
          <w:szCs w:val="22"/>
        </w:rPr>
        <w:t>Wykonawca zobowiązuje się do realizacji przedmiotu umowy zgodnie z warunkami określonymi w postanowieniach umowy oraz zgodnie z:</w:t>
      </w:r>
    </w:p>
    <w:p w:rsidR="00F5758E" w:rsidRDefault="00F5758E" w:rsidP="00F5758E">
      <w:pPr>
        <w:pStyle w:val="Default"/>
        <w:numPr>
          <w:ilvl w:val="0"/>
          <w:numId w:val="46"/>
        </w:numPr>
        <w:tabs>
          <w:tab w:val="left" w:pos="494"/>
        </w:tabs>
        <w:spacing w:line="276" w:lineRule="auto"/>
        <w:jc w:val="both"/>
        <w:rPr>
          <w:rStyle w:val="FontStyle43"/>
          <w:color w:val="auto"/>
          <w:sz w:val="22"/>
          <w:szCs w:val="22"/>
        </w:rPr>
      </w:pPr>
      <w:r w:rsidRPr="00DA0480">
        <w:rPr>
          <w:rStyle w:val="FontStyle43"/>
          <w:color w:val="auto"/>
          <w:sz w:val="22"/>
          <w:szCs w:val="22"/>
        </w:rPr>
        <w:t>Projekt</w:t>
      </w:r>
      <w:r>
        <w:rPr>
          <w:rStyle w:val="FontStyle43"/>
          <w:color w:val="auto"/>
          <w:sz w:val="22"/>
          <w:szCs w:val="22"/>
        </w:rPr>
        <w:t>em</w:t>
      </w:r>
      <w:r w:rsidRPr="00DA0480">
        <w:rPr>
          <w:rStyle w:val="FontStyle43"/>
          <w:color w:val="auto"/>
          <w:sz w:val="22"/>
          <w:szCs w:val="22"/>
        </w:rPr>
        <w:t xml:space="preserve"> </w:t>
      </w:r>
      <w:r>
        <w:rPr>
          <w:rStyle w:val="FontStyle43"/>
          <w:color w:val="auto"/>
          <w:sz w:val="22"/>
          <w:szCs w:val="22"/>
        </w:rPr>
        <w:t xml:space="preserve">budowlano-wykonawczym </w:t>
      </w:r>
      <w:r w:rsidRPr="00DA0480">
        <w:rPr>
          <w:rStyle w:val="FontStyle43"/>
          <w:color w:val="auto"/>
          <w:sz w:val="22"/>
          <w:szCs w:val="22"/>
        </w:rPr>
        <w:t xml:space="preserve">przyłączy do sieci wodociągowej Etap II obszar Dzietrzkowice, Kolonia + Tranzyt do Wójcina. </w:t>
      </w:r>
    </w:p>
    <w:p w:rsidR="003B060A" w:rsidRPr="00F5758E" w:rsidRDefault="00F5758E" w:rsidP="00F5758E">
      <w:pPr>
        <w:pStyle w:val="Default"/>
        <w:numPr>
          <w:ilvl w:val="0"/>
          <w:numId w:val="46"/>
        </w:numPr>
        <w:tabs>
          <w:tab w:val="left" w:pos="494"/>
        </w:tabs>
        <w:spacing w:line="276" w:lineRule="auto"/>
        <w:jc w:val="both"/>
        <w:rPr>
          <w:rStyle w:val="FontStyle43"/>
          <w:b/>
          <w:bCs/>
          <w:color w:val="auto"/>
          <w:sz w:val="22"/>
          <w:szCs w:val="22"/>
        </w:rPr>
      </w:pPr>
      <w:r w:rsidRPr="00F5758E">
        <w:rPr>
          <w:rFonts w:ascii="Times New Roman" w:hAnsi="Times New Roman" w:cs="Times New Roman"/>
          <w:bCs/>
          <w:sz w:val="22"/>
          <w:szCs w:val="22"/>
        </w:rPr>
        <w:t>Projekt</w:t>
      </w:r>
      <w:r>
        <w:rPr>
          <w:rFonts w:ascii="Times New Roman" w:hAnsi="Times New Roman" w:cs="Times New Roman"/>
          <w:bCs/>
          <w:sz w:val="22"/>
          <w:szCs w:val="22"/>
        </w:rPr>
        <w:t>em</w:t>
      </w:r>
      <w:r w:rsidRPr="00F5758E">
        <w:rPr>
          <w:rFonts w:ascii="Times New Roman" w:hAnsi="Times New Roman" w:cs="Times New Roman"/>
          <w:bCs/>
          <w:sz w:val="22"/>
          <w:szCs w:val="22"/>
        </w:rPr>
        <w:t xml:space="preserve"> budowlano-wykonawczy</w:t>
      </w:r>
      <w:r>
        <w:rPr>
          <w:rFonts w:ascii="Times New Roman" w:hAnsi="Times New Roman" w:cs="Times New Roman"/>
          <w:bCs/>
          <w:sz w:val="22"/>
          <w:szCs w:val="22"/>
        </w:rPr>
        <w:t>m</w:t>
      </w:r>
      <w:r w:rsidRPr="00F5758E">
        <w:rPr>
          <w:rFonts w:ascii="Times New Roman" w:hAnsi="Times New Roman" w:cs="Times New Roman"/>
          <w:bCs/>
          <w:sz w:val="22"/>
          <w:szCs w:val="22"/>
        </w:rPr>
        <w:t xml:space="preserve"> – „Budowa sieci kanalizacyjnej z przyłączami Wójcin ul. Wieluńska</w:t>
      </w:r>
      <w:r w:rsidR="00A64A46">
        <w:rPr>
          <w:rFonts w:ascii="Times New Roman" w:hAnsi="Times New Roman" w:cs="Times New Roman"/>
          <w:bCs/>
          <w:sz w:val="22"/>
          <w:szCs w:val="22"/>
        </w:rPr>
        <w:t>.</w:t>
      </w:r>
    </w:p>
    <w:p w:rsidR="006A149F" w:rsidRPr="00D3141C" w:rsidRDefault="006A149F" w:rsidP="00D3141C">
      <w:pPr>
        <w:pStyle w:val="Akapitzlist2"/>
        <w:numPr>
          <w:ilvl w:val="0"/>
          <w:numId w:val="1"/>
        </w:numPr>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 xml:space="preserve">Wykonawca jest zobowiązany do wykonania przedmiotu umowy zgodnie z dokumentacją projektową, specyfikacją techniczną wykonania i odbioru robót oraz ofertą wykonawcy. </w:t>
      </w:r>
    </w:p>
    <w:p w:rsidR="006A149F" w:rsidRPr="00D3141C" w:rsidRDefault="006A149F" w:rsidP="00D3141C">
      <w:pPr>
        <w:numPr>
          <w:ilvl w:val="0"/>
          <w:numId w:val="1"/>
        </w:numPr>
        <w:suppressAutoHyphens w:val="0"/>
        <w:autoSpaceDE w:val="0"/>
        <w:autoSpaceDN w:val="0"/>
        <w:adjustRightInd w:val="0"/>
        <w:spacing w:line="276" w:lineRule="auto"/>
        <w:jc w:val="both"/>
        <w:rPr>
          <w:rFonts w:ascii="Times New Roman" w:hAnsi="Times New Roman" w:cs="Times New Roman"/>
          <w:color w:val="FF0000"/>
        </w:rPr>
      </w:pPr>
      <w:r w:rsidRPr="00D3141C">
        <w:rPr>
          <w:rFonts w:ascii="Times New Roman" w:hAnsi="Times New Roman" w:cs="Times New Roman"/>
        </w:rPr>
        <w:t>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projektową.</w:t>
      </w:r>
      <w:r w:rsidRPr="00D3141C">
        <w:rPr>
          <w:rFonts w:ascii="Times New Roman" w:hAnsi="Times New Roman" w:cs="Times New Roman"/>
          <w:color w:val="FF0000"/>
        </w:rPr>
        <w:t xml:space="preserve"> </w:t>
      </w:r>
    </w:p>
    <w:p w:rsidR="006C1FE7" w:rsidRPr="00D3141C" w:rsidRDefault="006C1FE7" w:rsidP="00D3141C">
      <w:pPr>
        <w:pStyle w:val="Akapitzlist2"/>
        <w:numPr>
          <w:ilvl w:val="0"/>
          <w:numId w:val="1"/>
        </w:numPr>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Wykonawca oświadcza, iż:</w:t>
      </w:r>
    </w:p>
    <w:p w:rsidR="006C1FE7" w:rsidRPr="00D3141C" w:rsidRDefault="008650BC" w:rsidP="00D3141C">
      <w:pPr>
        <w:widowControl w:val="0"/>
        <w:numPr>
          <w:ilvl w:val="1"/>
          <w:numId w:val="5"/>
        </w:numPr>
        <w:suppressAutoHyphens w:val="0"/>
        <w:spacing w:line="276" w:lineRule="auto"/>
        <w:ind w:left="851" w:hanging="425"/>
        <w:jc w:val="both"/>
        <w:rPr>
          <w:rFonts w:ascii="Times New Roman" w:hAnsi="Times New Roman" w:cs="Times New Roman"/>
        </w:rPr>
      </w:pPr>
      <w:r>
        <w:rPr>
          <w:rFonts w:ascii="Times New Roman" w:hAnsi="Times New Roman" w:cs="Times New Roman"/>
        </w:rPr>
        <w:t>p</w:t>
      </w:r>
      <w:r w:rsidR="006C1FE7" w:rsidRPr="00D3141C">
        <w:rPr>
          <w:rFonts w:ascii="Times New Roman" w:hAnsi="Times New Roman" w:cs="Times New Roman"/>
        </w:rPr>
        <w:t xml:space="preserve">rowadzi działalność w zakresie niezbędnym do realizacji przedmiotu Umowy oraz posiada doświadczenie, doświadczoną kadrę menedżerską, możliwości i niezbędną wiedzę techniczną do realizacji przedmiotowych robót a także wykazuje płynność finansową, </w:t>
      </w:r>
      <w:r w:rsidR="006C1FE7" w:rsidRPr="00D3141C">
        <w:rPr>
          <w:rFonts w:ascii="Times New Roman" w:hAnsi="Times New Roman" w:cs="Times New Roman"/>
        </w:rPr>
        <w:lastRenderedPageBreak/>
        <w:t xml:space="preserve">umożliwiającą mu w szczególności terminowe wykonanie zobowiązań finansowych, a także posiada kapitał obrotowy oraz potencjał niezbędny do wykonania robót i w związku z tym zawiera z </w:t>
      </w:r>
      <w:r w:rsidR="006C1FE7" w:rsidRPr="00D3141C">
        <w:rPr>
          <w:rFonts w:ascii="Times New Roman" w:hAnsi="Times New Roman" w:cs="Times New Roman"/>
          <w:bCs/>
        </w:rPr>
        <w:t>Zamawiającym</w:t>
      </w:r>
      <w:r w:rsidR="006C1FE7" w:rsidRPr="00D3141C">
        <w:rPr>
          <w:rFonts w:ascii="Times New Roman" w:hAnsi="Times New Roman" w:cs="Times New Roman"/>
        </w:rPr>
        <w:t xml:space="preserve"> niniejszą Umowę</w:t>
      </w:r>
      <w:r>
        <w:rPr>
          <w:rFonts w:ascii="Times New Roman" w:hAnsi="Times New Roman" w:cs="Times New Roman"/>
        </w:rPr>
        <w:t>,</w:t>
      </w:r>
    </w:p>
    <w:p w:rsidR="006C1FE7" w:rsidRPr="00D3141C" w:rsidRDefault="008650BC" w:rsidP="00D3141C">
      <w:pPr>
        <w:widowControl w:val="0"/>
        <w:numPr>
          <w:ilvl w:val="1"/>
          <w:numId w:val="5"/>
        </w:numPr>
        <w:suppressAutoHyphens w:val="0"/>
        <w:spacing w:line="276" w:lineRule="auto"/>
        <w:ind w:left="851" w:hanging="425"/>
        <w:jc w:val="both"/>
        <w:rPr>
          <w:rFonts w:ascii="Times New Roman" w:hAnsi="Times New Roman" w:cs="Times New Roman"/>
        </w:rPr>
      </w:pPr>
      <w:r>
        <w:rPr>
          <w:rFonts w:ascii="Times New Roman" w:hAnsi="Times New Roman" w:cs="Times New Roman"/>
        </w:rPr>
        <w:t>p</w:t>
      </w:r>
      <w:r w:rsidR="006C1FE7" w:rsidRPr="00D3141C">
        <w:rPr>
          <w:rFonts w:ascii="Times New Roman" w:hAnsi="Times New Roman" w:cs="Times New Roman"/>
        </w:rPr>
        <w:t>rzed podpisaniem Umowy zapoznał się z terenem robót, warunkami lokalnymi, warunkami pracy na budowie, warunkami i zakresem realizacji zamówienia,  warunkami realizacji prac, przyjmuje zamówienie do wykonania bez zastrzeżeń i zobowiązuje się wykonać je zgodnie z Umową, Prawem Budowlanym, Normami, w sposób gwarantujący poprawne funkcjonowanie przedmiotu Umowy, oraz zgodnie z zasadami wiedzy technicznej i sztuki budowlanej, obowiązującymi przepisami w zakresie ochrony środowiska oraz innymi powszechnie obowiązującymi przepisami dotyczącymi wykonywania prac, za umówione wynagrodzenie ryczałtowe</w:t>
      </w:r>
      <w:r>
        <w:rPr>
          <w:rFonts w:ascii="Times New Roman" w:hAnsi="Times New Roman" w:cs="Times New Roman"/>
        </w:rPr>
        <w:t>,</w:t>
      </w:r>
    </w:p>
    <w:p w:rsidR="006C1FE7" w:rsidRPr="00D3141C" w:rsidRDefault="008650BC" w:rsidP="00D3141C">
      <w:pPr>
        <w:widowControl w:val="0"/>
        <w:numPr>
          <w:ilvl w:val="1"/>
          <w:numId w:val="5"/>
        </w:numPr>
        <w:suppressAutoHyphens w:val="0"/>
        <w:spacing w:after="120" w:line="276" w:lineRule="auto"/>
        <w:ind w:left="851" w:hanging="425"/>
        <w:jc w:val="both"/>
        <w:rPr>
          <w:rFonts w:ascii="Times New Roman" w:hAnsi="Times New Roman" w:cs="Times New Roman"/>
        </w:rPr>
      </w:pPr>
      <w:r>
        <w:rPr>
          <w:rFonts w:ascii="Times New Roman" w:hAnsi="Times New Roman" w:cs="Times New Roman"/>
        </w:rPr>
        <w:t>z</w:t>
      </w:r>
      <w:r w:rsidR="006C1FE7" w:rsidRPr="00D3141C">
        <w:rPr>
          <w:rFonts w:ascii="Times New Roman" w:hAnsi="Times New Roman" w:cs="Times New Roman"/>
        </w:rPr>
        <w:t>apoznał się z wszelką dokumentacją dotyczącą Umowy i załączników i w jego ocenie dokumentacja jest wystarczająca do wykonania przedmiotu Umowy. Wszelkie ewentualne braki opracowań Wykonawca zgłosił przed podpisaniem Umowy.</w:t>
      </w:r>
    </w:p>
    <w:p w:rsidR="006C1FE7" w:rsidRPr="00DE27FA" w:rsidRDefault="006C1FE7" w:rsidP="00D3141C">
      <w:pPr>
        <w:pStyle w:val="Akapitzlist"/>
        <w:spacing w:line="276" w:lineRule="auto"/>
        <w:ind w:left="786"/>
        <w:jc w:val="center"/>
        <w:rPr>
          <w:b/>
          <w:bCs/>
          <w:sz w:val="22"/>
          <w:szCs w:val="22"/>
        </w:rPr>
      </w:pPr>
      <w:r w:rsidRPr="00DE27FA">
        <w:rPr>
          <w:b/>
          <w:bCs/>
          <w:sz w:val="22"/>
          <w:szCs w:val="22"/>
        </w:rPr>
        <w:t>§ 2</w:t>
      </w:r>
    </w:p>
    <w:p w:rsidR="006C1FE7" w:rsidRPr="00D3141C" w:rsidRDefault="006C1FE7" w:rsidP="00D3141C">
      <w:pPr>
        <w:pStyle w:val="Akapitzlist2"/>
        <w:numPr>
          <w:ilvl w:val="3"/>
          <w:numId w:val="1"/>
        </w:numPr>
        <w:spacing w:line="276" w:lineRule="auto"/>
        <w:ind w:left="426"/>
        <w:jc w:val="both"/>
        <w:rPr>
          <w:rFonts w:ascii="Times New Roman" w:hAnsi="Times New Roman" w:cs="Times New Roman"/>
          <w:sz w:val="22"/>
          <w:szCs w:val="22"/>
        </w:rPr>
      </w:pPr>
      <w:r w:rsidRPr="00D3141C">
        <w:rPr>
          <w:rFonts w:ascii="Times New Roman" w:hAnsi="Times New Roman" w:cs="Times New Roman"/>
          <w:sz w:val="22"/>
          <w:szCs w:val="22"/>
        </w:rPr>
        <w:t>Przedmiot umowy został szczegółowo opisany w załącznikach do umowy, o których mowa w § 1</w:t>
      </w:r>
      <w:r w:rsidRPr="00D3141C">
        <w:rPr>
          <w:rFonts w:ascii="Times New Roman" w:hAnsi="Times New Roman" w:cs="Times New Roman"/>
          <w:b/>
          <w:bCs/>
          <w:sz w:val="22"/>
          <w:szCs w:val="22"/>
        </w:rPr>
        <w:t xml:space="preserve"> </w:t>
      </w:r>
      <w:r w:rsidRPr="00D3141C">
        <w:rPr>
          <w:rFonts w:ascii="Times New Roman" w:hAnsi="Times New Roman" w:cs="Times New Roman"/>
          <w:sz w:val="22"/>
          <w:szCs w:val="22"/>
        </w:rPr>
        <w:t>ust. 2</w:t>
      </w:r>
      <w:r w:rsidR="008650BC">
        <w:rPr>
          <w:rFonts w:ascii="Times New Roman" w:hAnsi="Times New Roman" w:cs="Times New Roman"/>
          <w:sz w:val="22"/>
          <w:szCs w:val="22"/>
        </w:rPr>
        <w:t>.</w:t>
      </w:r>
    </w:p>
    <w:p w:rsidR="006C1FE7" w:rsidRPr="00D3141C" w:rsidRDefault="006C1FE7" w:rsidP="00D3141C">
      <w:pPr>
        <w:pStyle w:val="Akapitzlist2"/>
        <w:numPr>
          <w:ilvl w:val="3"/>
          <w:numId w:val="1"/>
        </w:numPr>
        <w:spacing w:line="276" w:lineRule="auto"/>
        <w:ind w:left="426"/>
        <w:jc w:val="both"/>
        <w:rPr>
          <w:rStyle w:val="FontStyle43"/>
          <w:sz w:val="22"/>
          <w:szCs w:val="22"/>
        </w:rPr>
      </w:pPr>
      <w:r w:rsidRPr="00D3141C">
        <w:rPr>
          <w:rStyle w:val="FontStyle43"/>
          <w:sz w:val="22"/>
          <w:szCs w:val="22"/>
        </w:rPr>
        <w:t xml:space="preserve">Dokumenty stanowiące załączniki do umowy należy traktować, jako integralną część umowy, </w:t>
      </w:r>
      <w:r w:rsidR="00F5758E">
        <w:rPr>
          <w:rStyle w:val="FontStyle43"/>
          <w:sz w:val="22"/>
          <w:szCs w:val="22"/>
        </w:rPr>
        <w:br/>
      </w:r>
      <w:r w:rsidRPr="00D3141C">
        <w:rPr>
          <w:rStyle w:val="FontStyle43"/>
          <w:sz w:val="22"/>
          <w:szCs w:val="22"/>
        </w:rP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rsidR="006C1FE7" w:rsidRPr="00D3141C" w:rsidRDefault="006C1FE7" w:rsidP="00D3141C">
      <w:pPr>
        <w:pStyle w:val="Akapitzlist2"/>
        <w:numPr>
          <w:ilvl w:val="3"/>
          <w:numId w:val="1"/>
        </w:numPr>
        <w:spacing w:line="276" w:lineRule="auto"/>
        <w:ind w:left="426"/>
        <w:jc w:val="both"/>
        <w:rPr>
          <w:rFonts w:ascii="Times New Roman" w:hAnsi="Times New Roman" w:cs="Times New Roman"/>
          <w:sz w:val="22"/>
          <w:szCs w:val="22"/>
        </w:rPr>
      </w:pPr>
      <w:r w:rsidRPr="00D3141C">
        <w:rPr>
          <w:rStyle w:val="FontStyle43"/>
          <w:sz w:val="22"/>
          <w:szCs w:val="22"/>
        </w:rPr>
        <w:t xml:space="preserve">W zakres umowy wchodzi realizacja przez Wykonawcę robót budowlanych oraz wykonanie wszystkich innych prac koniecznych do prawidłowego zakończenia inwestycji, zgodnie </w:t>
      </w:r>
      <w:r w:rsidR="00950EC8">
        <w:rPr>
          <w:rStyle w:val="FontStyle43"/>
          <w:sz w:val="22"/>
          <w:szCs w:val="22"/>
        </w:rPr>
        <w:br/>
      </w:r>
      <w:r w:rsidRPr="00D3141C">
        <w:rPr>
          <w:rStyle w:val="FontStyle43"/>
          <w:sz w:val="22"/>
          <w:szCs w:val="22"/>
        </w:rPr>
        <w:t>z przepisami ppoż. i BHP.</w:t>
      </w:r>
    </w:p>
    <w:p w:rsidR="006C1FE7" w:rsidRPr="00D3141C" w:rsidRDefault="006C1FE7" w:rsidP="00D3141C">
      <w:pPr>
        <w:pStyle w:val="Akapitzlist2"/>
        <w:numPr>
          <w:ilvl w:val="3"/>
          <w:numId w:val="1"/>
        </w:numPr>
        <w:spacing w:line="276" w:lineRule="auto"/>
        <w:ind w:left="426"/>
        <w:jc w:val="both"/>
        <w:rPr>
          <w:rFonts w:ascii="Times New Roman" w:hAnsi="Times New Roman" w:cs="Times New Roman"/>
          <w:b/>
          <w:bCs/>
          <w:sz w:val="22"/>
          <w:szCs w:val="22"/>
        </w:rPr>
      </w:pPr>
      <w:r w:rsidRPr="00D3141C">
        <w:rPr>
          <w:rFonts w:ascii="Times New Roman" w:hAnsi="Times New Roman" w:cs="Times New Roman"/>
          <w:sz w:val="22"/>
          <w:szCs w:val="22"/>
        </w:rPr>
        <w:t>Wykonawca oświadcza, że zapoznał się z dokumentacją przetargową, w tym z Projektami budowlanymi, opisem przedmiotu zamówienia i przyjmuje ją do realizacji bez zastrzeżeń.</w:t>
      </w:r>
    </w:p>
    <w:p w:rsidR="006C1FE7" w:rsidRPr="00D3141C" w:rsidRDefault="006C1FE7" w:rsidP="00D3141C">
      <w:pPr>
        <w:pStyle w:val="Akapitzlist2"/>
        <w:numPr>
          <w:ilvl w:val="3"/>
          <w:numId w:val="1"/>
        </w:numPr>
        <w:spacing w:line="276" w:lineRule="auto"/>
        <w:ind w:left="426"/>
        <w:jc w:val="both"/>
        <w:rPr>
          <w:rFonts w:ascii="Times New Roman" w:hAnsi="Times New Roman" w:cs="Times New Roman"/>
          <w:b/>
          <w:bCs/>
          <w:sz w:val="22"/>
          <w:szCs w:val="22"/>
        </w:rPr>
      </w:pPr>
      <w:r w:rsidRPr="00D3141C">
        <w:rPr>
          <w:rFonts w:ascii="Times New Roman" w:hAnsi="Times New Roman" w:cs="Times New Roman"/>
          <w:sz w:val="22"/>
          <w:szCs w:val="22"/>
        </w:rPr>
        <w:t>Wykonawca oświadcza, że wycenił wszystkie roboty związane z wykonaniem zamówienia oraz nie będzie wnosił żadnych roszczeń z powodu nieprawidłowego oszacowania wartości swojej oferty.</w:t>
      </w:r>
    </w:p>
    <w:p w:rsidR="006C1FE7" w:rsidRPr="00D3141C" w:rsidRDefault="006C1FE7" w:rsidP="00D3141C">
      <w:pPr>
        <w:pStyle w:val="Akapitzlist2"/>
        <w:numPr>
          <w:ilvl w:val="3"/>
          <w:numId w:val="1"/>
        </w:numPr>
        <w:spacing w:line="276" w:lineRule="auto"/>
        <w:ind w:left="426"/>
        <w:jc w:val="both"/>
        <w:rPr>
          <w:rFonts w:ascii="Times New Roman" w:hAnsi="Times New Roman" w:cs="Times New Roman"/>
          <w:b/>
          <w:bCs/>
          <w:sz w:val="22"/>
          <w:szCs w:val="22"/>
        </w:rPr>
      </w:pPr>
      <w:r w:rsidRPr="00D3141C">
        <w:rPr>
          <w:rFonts w:ascii="Times New Roman" w:hAnsi="Times New Roman" w:cs="Times New Roman"/>
          <w:sz w:val="22"/>
          <w:szCs w:val="22"/>
        </w:rPr>
        <w:t>Wykonawca odpowiada za kompleksowe ujęcie rozwiązań projektowych  i wykonawczych  gwarantujących prawidłowe funkcjonowanie obiektów  objętych pracami budowlanymi.</w:t>
      </w:r>
    </w:p>
    <w:p w:rsidR="006C1FE7" w:rsidRPr="00D3141C" w:rsidRDefault="006C1FE7" w:rsidP="00D3141C">
      <w:pPr>
        <w:pStyle w:val="Akapitzlist"/>
        <w:widowControl/>
        <w:numPr>
          <w:ilvl w:val="3"/>
          <w:numId w:val="1"/>
        </w:numPr>
        <w:tabs>
          <w:tab w:val="left" w:pos="426"/>
        </w:tabs>
        <w:suppressAutoHyphens/>
        <w:autoSpaceDE/>
        <w:autoSpaceDN/>
        <w:adjustRightInd/>
        <w:spacing w:line="276" w:lineRule="auto"/>
        <w:ind w:left="426" w:hanging="426"/>
        <w:jc w:val="both"/>
        <w:rPr>
          <w:sz w:val="22"/>
          <w:szCs w:val="22"/>
        </w:rPr>
      </w:pPr>
      <w:r w:rsidRPr="00D3141C">
        <w:rPr>
          <w:sz w:val="22"/>
          <w:szCs w:val="22"/>
        </w:rPr>
        <w:t>Wykonawca zobowiązuje się wykonać roboty budowlane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(Dz. U. z 201</w:t>
      </w:r>
      <w:r w:rsidR="003E34D0" w:rsidRPr="00D3141C">
        <w:rPr>
          <w:sz w:val="22"/>
          <w:szCs w:val="22"/>
        </w:rPr>
        <w:t xml:space="preserve">7 </w:t>
      </w:r>
      <w:r w:rsidRPr="00D3141C">
        <w:rPr>
          <w:sz w:val="22"/>
          <w:szCs w:val="22"/>
        </w:rPr>
        <w:t>r., poz. </w:t>
      </w:r>
      <w:r w:rsidR="003E34D0" w:rsidRPr="00D3141C">
        <w:rPr>
          <w:sz w:val="22"/>
          <w:szCs w:val="22"/>
        </w:rPr>
        <w:t>1332</w:t>
      </w:r>
      <w:r w:rsidRPr="00D3141C">
        <w:rPr>
          <w:sz w:val="22"/>
          <w:szCs w:val="22"/>
        </w:rPr>
        <w:t>) oraz zgodnie z opisem przedmiotu zamówienia i na warunkach ustalonych umową.</w:t>
      </w:r>
    </w:p>
    <w:p w:rsidR="006C1FE7" w:rsidRPr="00D3141C" w:rsidRDefault="006C1FE7" w:rsidP="00D3141C">
      <w:pPr>
        <w:pStyle w:val="Akapitzlist"/>
        <w:numPr>
          <w:ilvl w:val="3"/>
          <w:numId w:val="1"/>
        </w:numPr>
        <w:tabs>
          <w:tab w:val="left" w:pos="426"/>
        </w:tabs>
        <w:spacing w:line="276" w:lineRule="auto"/>
        <w:ind w:left="426" w:hanging="426"/>
        <w:jc w:val="both"/>
        <w:rPr>
          <w:sz w:val="22"/>
          <w:szCs w:val="22"/>
        </w:rPr>
      </w:pPr>
      <w:r w:rsidRPr="00D3141C">
        <w:rPr>
          <w:sz w:val="22"/>
          <w:szCs w:val="22"/>
        </w:rPr>
        <w:t xml:space="preserve">Wykonawca wykona przedmiot umowy z materiałów własnych oraz zapewni niezbędny sprzęt </w:t>
      </w:r>
      <w:r w:rsidRPr="00D3141C">
        <w:rPr>
          <w:sz w:val="22"/>
          <w:szCs w:val="22"/>
        </w:rPr>
        <w:br/>
        <w:t xml:space="preserve">w zakresie zapewniającym prawidłowe pod względem jakościowym i terminowe wykonanie przedmiotu umowy. Materiały i urządzenia, użyte przez Wykonawcę do wykonania przedmiotu </w:t>
      </w:r>
      <w:r w:rsidRPr="00D3141C">
        <w:rPr>
          <w:sz w:val="22"/>
          <w:szCs w:val="22"/>
        </w:rPr>
        <w:lastRenderedPageBreak/>
        <w:t>umowy powinny spełniać:</w:t>
      </w:r>
    </w:p>
    <w:p w:rsidR="006C1FE7" w:rsidRPr="00D3141C" w:rsidRDefault="006C1FE7" w:rsidP="00D3141C">
      <w:pPr>
        <w:pStyle w:val="Akapitzlist2"/>
        <w:numPr>
          <w:ilvl w:val="0"/>
          <w:numId w:val="7"/>
        </w:numPr>
        <w:tabs>
          <w:tab w:val="left" w:pos="426"/>
        </w:tabs>
        <w:spacing w:line="276" w:lineRule="auto"/>
        <w:jc w:val="both"/>
        <w:rPr>
          <w:rFonts w:ascii="Times New Roman" w:hAnsi="Times New Roman" w:cs="Times New Roman"/>
          <w:sz w:val="22"/>
          <w:szCs w:val="22"/>
        </w:rPr>
      </w:pPr>
      <w:r w:rsidRPr="00D3141C">
        <w:rPr>
          <w:rFonts w:ascii="Times New Roman" w:hAnsi="Times New Roman" w:cs="Times New Roman"/>
          <w:sz w:val="22"/>
          <w:szCs w:val="22"/>
        </w:rPr>
        <w:t>wszelkie wymogi co do jakości przewidziane ustawą z dnia 7 lipca 1994 r. Prawo Budowlane (Dz. U. z 201</w:t>
      </w:r>
      <w:r w:rsidR="003E34D0" w:rsidRPr="00D3141C">
        <w:rPr>
          <w:rFonts w:ascii="Times New Roman" w:hAnsi="Times New Roman" w:cs="Times New Roman"/>
          <w:sz w:val="22"/>
          <w:szCs w:val="22"/>
        </w:rPr>
        <w:t>7</w:t>
      </w:r>
      <w:r w:rsidR="00950EC8">
        <w:rPr>
          <w:rFonts w:ascii="Times New Roman" w:hAnsi="Times New Roman" w:cs="Times New Roman"/>
          <w:sz w:val="22"/>
          <w:szCs w:val="22"/>
        </w:rPr>
        <w:t xml:space="preserve"> </w:t>
      </w:r>
      <w:r w:rsidRPr="00D3141C">
        <w:rPr>
          <w:rFonts w:ascii="Times New Roman" w:hAnsi="Times New Roman" w:cs="Times New Roman"/>
          <w:sz w:val="22"/>
          <w:szCs w:val="22"/>
        </w:rPr>
        <w:t>r., poz. </w:t>
      </w:r>
      <w:r w:rsidR="003E34D0" w:rsidRPr="00D3141C">
        <w:rPr>
          <w:rFonts w:ascii="Times New Roman" w:hAnsi="Times New Roman" w:cs="Times New Roman"/>
          <w:sz w:val="22"/>
          <w:szCs w:val="22"/>
        </w:rPr>
        <w:t>1332</w:t>
      </w:r>
      <w:r w:rsidRPr="00D3141C">
        <w:rPr>
          <w:rFonts w:ascii="Times New Roman" w:hAnsi="Times New Roman" w:cs="Times New Roman"/>
          <w:sz w:val="22"/>
          <w:szCs w:val="22"/>
        </w:rPr>
        <w:t xml:space="preserve">), ustawą z dnia 16 kwietnia 2004 r. o wyrobach budowlanych (Dz. U. z 2016 r. poz. </w:t>
      </w:r>
      <w:r w:rsidR="003E34D0" w:rsidRPr="00D3141C">
        <w:rPr>
          <w:rFonts w:ascii="Times New Roman" w:hAnsi="Times New Roman" w:cs="Times New Roman"/>
          <w:sz w:val="22"/>
          <w:szCs w:val="22"/>
        </w:rPr>
        <w:t>1570</w:t>
      </w:r>
      <w:r w:rsidRPr="00D3141C">
        <w:rPr>
          <w:rFonts w:ascii="Times New Roman" w:hAnsi="Times New Roman" w:cs="Times New Roman"/>
          <w:sz w:val="22"/>
          <w:szCs w:val="22"/>
        </w:rPr>
        <w:t>);</w:t>
      </w:r>
    </w:p>
    <w:p w:rsidR="006C1FE7" w:rsidRPr="00D3141C" w:rsidRDefault="006C1FE7" w:rsidP="00D3141C">
      <w:pPr>
        <w:pStyle w:val="Akapitzlist2"/>
        <w:numPr>
          <w:ilvl w:val="0"/>
          <w:numId w:val="7"/>
        </w:numPr>
        <w:tabs>
          <w:tab w:val="left" w:pos="426"/>
        </w:tabs>
        <w:spacing w:line="276" w:lineRule="auto"/>
        <w:jc w:val="both"/>
        <w:rPr>
          <w:rFonts w:ascii="Times New Roman" w:hAnsi="Times New Roman" w:cs="Times New Roman"/>
          <w:sz w:val="22"/>
          <w:szCs w:val="22"/>
        </w:rPr>
      </w:pPr>
      <w:r w:rsidRPr="00D3141C">
        <w:rPr>
          <w:rFonts w:ascii="Times New Roman" w:hAnsi="Times New Roman" w:cs="Times New Roman"/>
          <w:sz w:val="22"/>
          <w:szCs w:val="22"/>
        </w:rPr>
        <w:t xml:space="preserve">wymagania jakościowe określone w dokumentacji projektowej. </w:t>
      </w:r>
    </w:p>
    <w:p w:rsidR="006C1FE7" w:rsidRPr="00D3141C" w:rsidRDefault="006C1FE7" w:rsidP="00D3141C">
      <w:pPr>
        <w:pStyle w:val="Akapitzlist"/>
        <w:numPr>
          <w:ilvl w:val="3"/>
          <w:numId w:val="1"/>
        </w:numPr>
        <w:tabs>
          <w:tab w:val="left" w:pos="426"/>
        </w:tabs>
        <w:spacing w:line="276" w:lineRule="auto"/>
        <w:ind w:left="426" w:hanging="426"/>
        <w:jc w:val="both"/>
        <w:rPr>
          <w:sz w:val="22"/>
          <w:szCs w:val="22"/>
        </w:rPr>
      </w:pPr>
      <w:r w:rsidRPr="00D3141C">
        <w:rPr>
          <w:sz w:val="22"/>
          <w:szCs w:val="22"/>
        </w:rPr>
        <w:t xml:space="preserve">Na każde żądanie Zamawiającego Wykonawca obowiązany jest okazać, w stosunku do wskazanych materiałów, dokumenty potwierdzające dopuszczenie ich do obrotu i stosowania w budownictwie. </w:t>
      </w:r>
    </w:p>
    <w:p w:rsidR="006C1FE7" w:rsidRPr="00D3141C" w:rsidRDefault="006C1FE7" w:rsidP="00D3141C">
      <w:pPr>
        <w:pStyle w:val="Style5"/>
        <w:widowControl/>
        <w:numPr>
          <w:ilvl w:val="3"/>
          <w:numId w:val="1"/>
        </w:numPr>
        <w:tabs>
          <w:tab w:val="left" w:pos="426"/>
        </w:tabs>
        <w:spacing w:line="276" w:lineRule="auto"/>
        <w:ind w:left="426" w:hanging="426"/>
        <w:rPr>
          <w:rStyle w:val="FontStyle43"/>
          <w:sz w:val="22"/>
          <w:szCs w:val="22"/>
        </w:rPr>
      </w:pPr>
      <w:r w:rsidRPr="00D3141C">
        <w:rPr>
          <w:rStyle w:val="FontStyle43"/>
          <w:sz w:val="22"/>
          <w:szCs w:val="22"/>
        </w:rPr>
        <w:t>Zamawiający nie ponosi w jakimkolwiek zakresie odpowiedzialności za działania lub zaniechanie osób, za pomocą których Wykonawca realizuje umowę, w tym za personel, urządzenia, sprzęt i materiały Wykonawcy znajdujące się i (lub) pozostawione na terenie budowy oraz za jakiekolwiek szkody spowodowane przez ten personel, urządzenia, sprzęt i materiały.</w:t>
      </w:r>
    </w:p>
    <w:p w:rsidR="006C1FE7" w:rsidRPr="00D3141C" w:rsidRDefault="006C1FE7" w:rsidP="00D3141C">
      <w:pPr>
        <w:pStyle w:val="Style5"/>
        <w:widowControl/>
        <w:numPr>
          <w:ilvl w:val="3"/>
          <w:numId w:val="1"/>
        </w:numPr>
        <w:tabs>
          <w:tab w:val="left" w:pos="426"/>
        </w:tabs>
        <w:spacing w:line="276" w:lineRule="auto"/>
        <w:ind w:left="426" w:hanging="426"/>
        <w:rPr>
          <w:rFonts w:ascii="Times New Roman" w:hAnsi="Times New Roman"/>
          <w:sz w:val="22"/>
          <w:szCs w:val="22"/>
        </w:rPr>
      </w:pPr>
      <w:r w:rsidRPr="00D3141C">
        <w:rPr>
          <w:rFonts w:ascii="Times New Roman" w:hAnsi="Times New Roman"/>
          <w:sz w:val="22"/>
          <w:szCs w:val="22"/>
        </w:rPr>
        <w:t xml:space="preserve">Wykonawca przedłoży w terminie 7 dni od dnia podpisania umowy harmonogram rzeczowo – finansowy wykonania przedmiotu umowy do akceptacji przez Zamawiającego. Szczegółowa forma harmonogramu zostanie uzgodniona pomiędzy Wykonawcą a Zamawiającym. </w:t>
      </w:r>
    </w:p>
    <w:p w:rsidR="006C1FE7" w:rsidRPr="00D3141C" w:rsidRDefault="006C1FE7" w:rsidP="00D3141C">
      <w:pPr>
        <w:pStyle w:val="Style5"/>
        <w:widowControl/>
        <w:numPr>
          <w:ilvl w:val="3"/>
          <w:numId w:val="1"/>
        </w:numPr>
        <w:tabs>
          <w:tab w:val="left" w:pos="426"/>
        </w:tabs>
        <w:spacing w:line="276" w:lineRule="auto"/>
        <w:ind w:left="426" w:hanging="426"/>
        <w:rPr>
          <w:rFonts w:ascii="Times New Roman" w:hAnsi="Times New Roman"/>
          <w:sz w:val="22"/>
          <w:szCs w:val="22"/>
        </w:rPr>
      </w:pPr>
      <w:r w:rsidRPr="00D3141C">
        <w:rPr>
          <w:rFonts w:ascii="Times New Roman" w:hAnsi="Times New Roman"/>
          <w:sz w:val="22"/>
          <w:szCs w:val="22"/>
        </w:rPr>
        <w:t>W ciągu 14 dni od podpisania umowy Wykonawca przedłoży kosztorys ofertowy (metodą kalkulacji szczegółowej) na wartość umowną.</w:t>
      </w:r>
    </w:p>
    <w:p w:rsidR="006C1FE7" w:rsidRPr="00D3141C" w:rsidRDefault="006C1FE7" w:rsidP="00D3141C">
      <w:pPr>
        <w:pStyle w:val="Style5"/>
        <w:widowControl/>
        <w:numPr>
          <w:ilvl w:val="3"/>
          <w:numId w:val="1"/>
        </w:numPr>
        <w:tabs>
          <w:tab w:val="left" w:pos="426"/>
        </w:tabs>
        <w:spacing w:line="276" w:lineRule="auto"/>
        <w:ind w:left="426" w:hanging="426"/>
        <w:rPr>
          <w:rStyle w:val="FontStyle43"/>
          <w:sz w:val="22"/>
          <w:szCs w:val="22"/>
        </w:rPr>
      </w:pPr>
      <w:r w:rsidRPr="00D3141C">
        <w:rPr>
          <w:rStyle w:val="FontStyle43"/>
          <w:sz w:val="22"/>
          <w:szCs w:val="22"/>
        </w:rPr>
        <w:t xml:space="preserve">Harmonogram rzeczowo-finansowy oraz wszystkie jego aktualizacje będą złożone przez Wykonawcę  w wersji papierowej. Harmonogram powinien być sporządzony w czytelny sposób. Poszczególne rodzaje robót powinny być naniesione na grafik harmonogramu rzeczowo – finansowego, z uwzględnieniem daty rozpoczęcia robót, czasu na ich wykonanie oraz </w:t>
      </w:r>
      <w:r w:rsidR="00DE27FA">
        <w:rPr>
          <w:rStyle w:val="FontStyle43"/>
          <w:sz w:val="22"/>
          <w:szCs w:val="22"/>
        </w:rPr>
        <w:br/>
      </w:r>
      <w:r w:rsidRPr="00D3141C">
        <w:rPr>
          <w:rStyle w:val="FontStyle43"/>
          <w:sz w:val="22"/>
          <w:szCs w:val="22"/>
        </w:rPr>
        <w:t xml:space="preserve">z uwzględnieniem daty zakończenia tych robót, z dokładnością do kolejnego miesiąca kalendarzowego. </w:t>
      </w:r>
    </w:p>
    <w:p w:rsidR="006C1FE7" w:rsidRPr="00D3141C" w:rsidRDefault="006C1FE7" w:rsidP="00D3141C">
      <w:pPr>
        <w:pStyle w:val="Style5"/>
        <w:widowControl/>
        <w:numPr>
          <w:ilvl w:val="3"/>
          <w:numId w:val="1"/>
        </w:numPr>
        <w:tabs>
          <w:tab w:val="left" w:pos="426"/>
        </w:tabs>
        <w:spacing w:line="276" w:lineRule="auto"/>
        <w:ind w:left="426" w:hanging="426"/>
        <w:rPr>
          <w:rStyle w:val="FontStyle43"/>
          <w:sz w:val="22"/>
          <w:szCs w:val="22"/>
        </w:rPr>
      </w:pPr>
      <w:r w:rsidRPr="00D3141C">
        <w:rPr>
          <w:rStyle w:val="FontStyle43"/>
          <w:sz w:val="22"/>
          <w:szCs w:val="22"/>
        </w:rPr>
        <w:t>Harmonogram rzeczowo – finansowy będzie uwzględniał w szczególności kolejność, w jakiej Wykonawca zamierza prowadzić roboty budowlane stanowiące przedmiot umowy</w:t>
      </w:r>
      <w:r w:rsidR="008650BC">
        <w:rPr>
          <w:rStyle w:val="FontStyle43"/>
          <w:sz w:val="22"/>
          <w:szCs w:val="22"/>
        </w:rPr>
        <w:t>,</w:t>
      </w:r>
      <w:r w:rsidRPr="00D3141C">
        <w:rPr>
          <w:rStyle w:val="FontStyle43"/>
          <w:sz w:val="22"/>
          <w:szCs w:val="22"/>
        </w:rPr>
        <w:t xml:space="preserve"> terminy wykonywania, daty rozpoczęcia i zakończenia robót składających się na przedmiot umowy, dzieląc kategorie robót co najmniej na poziomie określonym we wniosku o dofinansowanie inwestycji ze środków, o których mowa w ust 16. Kategorie robót z wniosku o dofinansowanie zostaną przekazane Wykonawcy w dniu podpisania umowy</w:t>
      </w:r>
      <w:r w:rsidR="003E34D0" w:rsidRPr="00D3141C">
        <w:rPr>
          <w:rStyle w:val="FontStyle43"/>
          <w:sz w:val="22"/>
          <w:szCs w:val="22"/>
        </w:rPr>
        <w:t>.</w:t>
      </w:r>
    </w:p>
    <w:p w:rsidR="006C1FE7" w:rsidRPr="00D3141C" w:rsidRDefault="006C1FE7" w:rsidP="00D3141C">
      <w:pPr>
        <w:pStyle w:val="Akapitzlist2"/>
        <w:numPr>
          <w:ilvl w:val="3"/>
          <w:numId w:val="1"/>
        </w:numPr>
        <w:tabs>
          <w:tab w:val="left" w:pos="426"/>
          <w:tab w:val="left" w:pos="1276"/>
        </w:tabs>
        <w:suppressAutoHyphens w:val="0"/>
        <w:spacing w:line="276" w:lineRule="auto"/>
        <w:ind w:left="426" w:hanging="426"/>
        <w:jc w:val="both"/>
        <w:rPr>
          <w:rStyle w:val="FontStyle43"/>
          <w:sz w:val="22"/>
          <w:szCs w:val="22"/>
          <w:lang w:eastAsia="pl-PL"/>
        </w:rPr>
      </w:pPr>
      <w:r w:rsidRPr="00D3141C">
        <w:rPr>
          <w:rStyle w:val="FontStyle43"/>
          <w:sz w:val="22"/>
          <w:szCs w:val="22"/>
          <w:lang w:eastAsia="pl-PL"/>
        </w:rPr>
        <w:t>Ewentualne zmiany harmonogramu wymagają pisemnej akceptacji Zamawiającego.</w:t>
      </w:r>
    </w:p>
    <w:p w:rsidR="000D6E72" w:rsidRPr="007C697B" w:rsidRDefault="007C697B" w:rsidP="007C697B">
      <w:pPr>
        <w:pStyle w:val="Akapitzlist"/>
        <w:numPr>
          <w:ilvl w:val="3"/>
          <w:numId w:val="1"/>
        </w:numPr>
        <w:spacing w:line="276" w:lineRule="auto"/>
        <w:ind w:left="426" w:hanging="426"/>
        <w:jc w:val="both"/>
        <w:rPr>
          <w:sz w:val="22"/>
          <w:szCs w:val="22"/>
        </w:rPr>
      </w:pPr>
      <w:r w:rsidRPr="007C697B">
        <w:rPr>
          <w:rStyle w:val="FontStyle43"/>
          <w:sz w:val="22"/>
          <w:szCs w:val="22"/>
        </w:rPr>
        <w:t xml:space="preserve"> </w:t>
      </w:r>
      <w:r w:rsidR="006C1FE7" w:rsidRPr="007C697B">
        <w:rPr>
          <w:rStyle w:val="FontStyle43"/>
          <w:sz w:val="22"/>
          <w:szCs w:val="22"/>
        </w:rPr>
        <w:t xml:space="preserve">Roboty budowlane </w:t>
      </w:r>
      <w:r w:rsidR="000D6E72" w:rsidRPr="007C697B">
        <w:rPr>
          <w:rStyle w:val="FontStyle57"/>
          <w:lang w:eastAsia="en-US"/>
        </w:rPr>
        <w:t xml:space="preserve">pn.: </w:t>
      </w:r>
      <w:r w:rsidRPr="007C697B">
        <w:rPr>
          <w:b/>
          <w:bCs/>
          <w:sz w:val="22"/>
          <w:szCs w:val="22"/>
        </w:rPr>
        <w:t xml:space="preserve">„Przebudowa i rozbudowa sieci wodociągowej wraz z przyłączami </w:t>
      </w:r>
      <w:r>
        <w:rPr>
          <w:b/>
          <w:bCs/>
          <w:sz w:val="22"/>
          <w:szCs w:val="22"/>
        </w:rPr>
        <w:br/>
      </w:r>
      <w:r w:rsidRPr="007C697B">
        <w:rPr>
          <w:b/>
          <w:bCs/>
          <w:sz w:val="22"/>
          <w:szCs w:val="22"/>
        </w:rPr>
        <w:t>w miejscowości Dzietrzkowice, Łubnice,</w:t>
      </w:r>
      <w:r>
        <w:rPr>
          <w:b/>
          <w:bCs/>
          <w:sz w:val="22"/>
          <w:szCs w:val="22"/>
        </w:rPr>
        <w:t xml:space="preserve"> </w:t>
      </w:r>
      <w:r w:rsidRPr="007C697B">
        <w:rPr>
          <w:b/>
          <w:bCs/>
          <w:sz w:val="22"/>
          <w:szCs w:val="22"/>
        </w:rPr>
        <w:t xml:space="preserve">Wójcin i budowa sieci kanalizacyjnej </w:t>
      </w:r>
      <w:r>
        <w:rPr>
          <w:b/>
          <w:bCs/>
          <w:sz w:val="22"/>
          <w:szCs w:val="22"/>
        </w:rPr>
        <w:br/>
      </w:r>
      <w:r w:rsidRPr="007C697B">
        <w:rPr>
          <w:b/>
          <w:bCs/>
          <w:sz w:val="22"/>
          <w:szCs w:val="22"/>
        </w:rPr>
        <w:t xml:space="preserve">z przyłączami  Wójcin ul. Wieluńska” </w:t>
      </w:r>
      <w:r w:rsidR="000D6E72" w:rsidRPr="007C697B">
        <w:rPr>
          <w:rFonts w:eastAsiaTheme="minorHAnsi"/>
          <w:sz w:val="22"/>
          <w:szCs w:val="22"/>
          <w:lang w:eastAsia="en-US"/>
        </w:rPr>
        <w:t xml:space="preserve"> </w:t>
      </w:r>
      <w:r w:rsidR="000D6E72" w:rsidRPr="007C697B">
        <w:rPr>
          <w:sz w:val="22"/>
          <w:szCs w:val="22"/>
        </w:rPr>
        <w:t>jest współfinansowany ze środków finansowych Unii Europejskiej w ramach Programu Rozwoju Obszarów Wiejskich na lata 2014-2020.</w:t>
      </w:r>
    </w:p>
    <w:p w:rsidR="000D6E72" w:rsidRPr="00DE27FA" w:rsidRDefault="000D6E72" w:rsidP="00D3141C">
      <w:pPr>
        <w:pStyle w:val="Akapitzlist2"/>
        <w:tabs>
          <w:tab w:val="left" w:pos="426"/>
          <w:tab w:val="left" w:pos="1276"/>
        </w:tabs>
        <w:suppressAutoHyphens w:val="0"/>
        <w:spacing w:line="276" w:lineRule="auto"/>
        <w:ind w:left="360"/>
        <w:jc w:val="center"/>
        <w:rPr>
          <w:rFonts w:ascii="Times New Roman" w:hAnsi="Times New Roman" w:cs="Times New Roman"/>
          <w:b/>
          <w:bCs/>
          <w:sz w:val="22"/>
          <w:szCs w:val="22"/>
        </w:rPr>
      </w:pPr>
      <w:r w:rsidRPr="00DE27FA">
        <w:rPr>
          <w:rFonts w:ascii="Times New Roman" w:hAnsi="Times New Roman" w:cs="Times New Roman"/>
          <w:b/>
          <w:bCs/>
          <w:sz w:val="22"/>
          <w:szCs w:val="22"/>
        </w:rPr>
        <w:t>§ 3</w:t>
      </w:r>
    </w:p>
    <w:p w:rsidR="000D6E72" w:rsidRPr="00074390" w:rsidRDefault="000D6E72" w:rsidP="00D3141C">
      <w:pPr>
        <w:spacing w:line="276" w:lineRule="auto"/>
        <w:jc w:val="center"/>
        <w:rPr>
          <w:rFonts w:ascii="Times New Roman" w:hAnsi="Times New Roman" w:cs="Times New Roman"/>
          <w:b/>
          <w:bCs/>
        </w:rPr>
      </w:pPr>
      <w:r w:rsidRPr="0063603A">
        <w:rPr>
          <w:rFonts w:ascii="Times New Roman" w:hAnsi="Times New Roman" w:cs="Times New Roman"/>
          <w:b/>
          <w:bCs/>
        </w:rPr>
        <w:t>Terminy</w:t>
      </w:r>
    </w:p>
    <w:p w:rsidR="000D6E72" w:rsidRPr="00F929CD" w:rsidRDefault="000D6E72" w:rsidP="00D3141C">
      <w:pPr>
        <w:pStyle w:val="Akapitzlist2"/>
        <w:numPr>
          <w:ilvl w:val="0"/>
          <w:numId w:val="9"/>
        </w:numPr>
        <w:spacing w:line="276" w:lineRule="auto"/>
        <w:ind w:left="426" w:hanging="426"/>
        <w:jc w:val="both"/>
        <w:rPr>
          <w:rFonts w:ascii="Times New Roman" w:hAnsi="Times New Roman" w:cs="Times New Roman"/>
          <w:sz w:val="22"/>
          <w:szCs w:val="22"/>
        </w:rPr>
      </w:pPr>
      <w:r w:rsidRPr="00F929CD">
        <w:rPr>
          <w:rFonts w:ascii="Times New Roman" w:hAnsi="Times New Roman" w:cs="Times New Roman"/>
          <w:sz w:val="22"/>
          <w:szCs w:val="22"/>
        </w:rPr>
        <w:t>Roboty będą prowa</w:t>
      </w:r>
      <w:r>
        <w:rPr>
          <w:rFonts w:ascii="Times New Roman" w:hAnsi="Times New Roman" w:cs="Times New Roman"/>
          <w:sz w:val="22"/>
          <w:szCs w:val="22"/>
        </w:rPr>
        <w:t xml:space="preserve">dzone zgodnie z harmonogramem </w:t>
      </w:r>
      <w:r w:rsidRPr="00F929CD">
        <w:rPr>
          <w:rFonts w:ascii="Times New Roman" w:hAnsi="Times New Roman" w:cs="Times New Roman"/>
          <w:sz w:val="22"/>
          <w:szCs w:val="22"/>
        </w:rPr>
        <w:t>rzeczowo finan</w:t>
      </w:r>
      <w:r>
        <w:rPr>
          <w:rFonts w:ascii="Times New Roman" w:hAnsi="Times New Roman" w:cs="Times New Roman"/>
          <w:sz w:val="22"/>
          <w:szCs w:val="22"/>
        </w:rPr>
        <w:t xml:space="preserve">sowym, o którym mowa </w:t>
      </w:r>
      <w:r>
        <w:rPr>
          <w:rFonts w:ascii="Times New Roman" w:hAnsi="Times New Roman" w:cs="Times New Roman"/>
          <w:sz w:val="22"/>
          <w:szCs w:val="22"/>
        </w:rPr>
        <w:br/>
        <w:t>w </w:t>
      </w:r>
      <w:r w:rsidRPr="00F929CD">
        <w:rPr>
          <w:rFonts w:ascii="Times New Roman" w:hAnsi="Times New Roman" w:cs="Times New Roman"/>
          <w:sz w:val="22"/>
          <w:szCs w:val="22"/>
        </w:rPr>
        <w:t>§ 2 ust</w:t>
      </w:r>
      <w:r>
        <w:rPr>
          <w:rFonts w:ascii="Times New Roman" w:hAnsi="Times New Roman" w:cs="Times New Roman"/>
          <w:sz w:val="22"/>
          <w:szCs w:val="22"/>
        </w:rPr>
        <w:t>.</w:t>
      </w:r>
      <w:r w:rsidRPr="00F929CD">
        <w:rPr>
          <w:rFonts w:ascii="Times New Roman" w:hAnsi="Times New Roman" w:cs="Times New Roman"/>
          <w:sz w:val="22"/>
          <w:szCs w:val="22"/>
        </w:rPr>
        <w:t xml:space="preserve"> 1</w:t>
      </w:r>
      <w:r>
        <w:rPr>
          <w:rFonts w:ascii="Times New Roman" w:hAnsi="Times New Roman" w:cs="Times New Roman"/>
          <w:sz w:val="22"/>
          <w:szCs w:val="22"/>
        </w:rPr>
        <w:t>1</w:t>
      </w:r>
      <w:r w:rsidRPr="00F929CD">
        <w:rPr>
          <w:rFonts w:ascii="Times New Roman" w:hAnsi="Times New Roman" w:cs="Times New Roman"/>
          <w:sz w:val="22"/>
          <w:szCs w:val="22"/>
        </w:rPr>
        <w:t>.</w:t>
      </w:r>
    </w:p>
    <w:p w:rsidR="000D6E72" w:rsidRPr="00074390" w:rsidRDefault="000D6E72" w:rsidP="00D3141C">
      <w:pPr>
        <w:numPr>
          <w:ilvl w:val="0"/>
          <w:numId w:val="9"/>
        </w:numPr>
        <w:spacing w:line="276" w:lineRule="auto"/>
        <w:ind w:left="426" w:hanging="426"/>
        <w:jc w:val="both"/>
        <w:rPr>
          <w:rFonts w:ascii="Times New Roman" w:hAnsi="Times New Roman" w:cs="Times New Roman"/>
        </w:rPr>
      </w:pPr>
      <w:r w:rsidRPr="00074390">
        <w:rPr>
          <w:rFonts w:ascii="Times New Roman" w:hAnsi="Times New Roman" w:cs="Times New Roman"/>
        </w:rPr>
        <w:t xml:space="preserve">Termin </w:t>
      </w:r>
      <w:r>
        <w:rPr>
          <w:rFonts w:ascii="Times New Roman" w:hAnsi="Times New Roman" w:cs="Times New Roman"/>
        </w:rPr>
        <w:t>przekazania placu budowy</w:t>
      </w:r>
      <w:r w:rsidRPr="00074390">
        <w:rPr>
          <w:rFonts w:ascii="Times New Roman" w:hAnsi="Times New Roman" w:cs="Times New Roman"/>
        </w:rPr>
        <w:t xml:space="preserve"> </w:t>
      </w:r>
      <w:r>
        <w:rPr>
          <w:rFonts w:ascii="Times New Roman" w:hAnsi="Times New Roman" w:cs="Times New Roman"/>
        </w:rPr>
        <w:t xml:space="preserve">w ciągu </w:t>
      </w:r>
      <w:r w:rsidR="006E51BE">
        <w:rPr>
          <w:rFonts w:ascii="Times New Roman" w:hAnsi="Times New Roman" w:cs="Times New Roman"/>
        </w:rPr>
        <w:t>14</w:t>
      </w:r>
      <w:r>
        <w:rPr>
          <w:rFonts w:ascii="Times New Roman" w:hAnsi="Times New Roman" w:cs="Times New Roman"/>
        </w:rPr>
        <w:t xml:space="preserve"> dni od dnia podpisania umowy. </w:t>
      </w:r>
    </w:p>
    <w:p w:rsidR="000D6E72" w:rsidRPr="00471887" w:rsidRDefault="000D6E72" w:rsidP="00D3141C">
      <w:pPr>
        <w:pStyle w:val="Akapitzlist2"/>
        <w:numPr>
          <w:ilvl w:val="0"/>
          <w:numId w:val="9"/>
        </w:numPr>
        <w:spacing w:line="276" w:lineRule="auto"/>
        <w:ind w:left="425" w:hanging="425"/>
        <w:jc w:val="both"/>
        <w:rPr>
          <w:rFonts w:ascii="Times New Roman" w:hAnsi="Times New Roman" w:cs="Times New Roman"/>
          <w:sz w:val="22"/>
          <w:szCs w:val="22"/>
        </w:rPr>
      </w:pPr>
      <w:r w:rsidRPr="00471887">
        <w:rPr>
          <w:rFonts w:ascii="Times New Roman" w:hAnsi="Times New Roman" w:cs="Times New Roman"/>
          <w:sz w:val="22"/>
          <w:szCs w:val="22"/>
        </w:rPr>
        <w:t>Termin zakończenia robót budowlanych:</w:t>
      </w:r>
    </w:p>
    <w:p w:rsidR="00471887" w:rsidRPr="00471887" w:rsidRDefault="00471887" w:rsidP="000F56FE">
      <w:pPr>
        <w:ind w:firstLine="425"/>
        <w:jc w:val="both"/>
        <w:rPr>
          <w:rFonts w:ascii="Times New Roman" w:hAnsi="Times New Roman" w:cs="Times New Roman"/>
          <w:b/>
        </w:rPr>
      </w:pPr>
      <w:r w:rsidRPr="00471887">
        <w:rPr>
          <w:rFonts w:ascii="Times New Roman" w:hAnsi="Times New Roman" w:cs="Times New Roman"/>
          <w:b/>
        </w:rPr>
        <w:t>Etap I  – 30 czerwiec 2018 r.</w:t>
      </w:r>
    </w:p>
    <w:p w:rsidR="00471887" w:rsidRPr="00471887" w:rsidRDefault="00471887" w:rsidP="000F56FE">
      <w:pPr>
        <w:spacing w:after="240"/>
        <w:ind w:firstLine="425"/>
        <w:jc w:val="both"/>
        <w:rPr>
          <w:rFonts w:ascii="Times New Roman" w:hAnsi="Times New Roman" w:cs="Times New Roman"/>
        </w:rPr>
      </w:pPr>
      <w:r w:rsidRPr="00471887">
        <w:rPr>
          <w:rFonts w:ascii="Times New Roman" w:hAnsi="Times New Roman" w:cs="Times New Roman"/>
          <w:b/>
        </w:rPr>
        <w:t>Etap II – 31 maj 2019 r.</w:t>
      </w:r>
    </w:p>
    <w:p w:rsidR="000D6E72" w:rsidRPr="00EB3F54" w:rsidRDefault="00EB3F54" w:rsidP="00D3141C">
      <w:pPr>
        <w:pStyle w:val="Akapitzlist2"/>
        <w:numPr>
          <w:ilvl w:val="0"/>
          <w:numId w:val="9"/>
        </w:numPr>
        <w:spacing w:line="276" w:lineRule="auto"/>
        <w:ind w:left="425" w:hanging="425"/>
        <w:jc w:val="both"/>
        <w:rPr>
          <w:rFonts w:ascii="Times New Roman" w:hAnsi="Times New Roman" w:cs="Times New Roman"/>
          <w:sz w:val="22"/>
          <w:szCs w:val="22"/>
        </w:rPr>
      </w:pPr>
      <w:r w:rsidRPr="00EB3F54">
        <w:rPr>
          <w:rFonts w:ascii="Times New Roman" w:hAnsi="Times New Roman" w:cs="Times New Roman"/>
          <w:sz w:val="22"/>
          <w:szCs w:val="22"/>
        </w:rPr>
        <w:lastRenderedPageBreak/>
        <w:t xml:space="preserve">Za termin zakończenia robót, każdego z etapów </w:t>
      </w:r>
      <w:r w:rsidR="000D6E72" w:rsidRPr="00EB3F54">
        <w:rPr>
          <w:rFonts w:ascii="Times New Roman" w:hAnsi="Times New Roman" w:cs="Times New Roman"/>
          <w:sz w:val="22"/>
          <w:szCs w:val="22"/>
        </w:rPr>
        <w:t>strony uznają wykonanie całości robót potwierdzonych gotowością do odbioru końcowego inwestycji wpisaną do dziennika budowy. Do pisemnego zgłoszenia Wykonawca załącza kopię wpisów w dzienniku budowy o zakończeniu robót budowlanych wraz z potwierdzeniem tego faktu przez inspektora nadzoru najpóźniej na dzień tego zgłoszenia.</w:t>
      </w:r>
    </w:p>
    <w:p w:rsidR="000D6E72" w:rsidRPr="00EF79DE" w:rsidRDefault="000D6E72" w:rsidP="00D3141C">
      <w:pPr>
        <w:pStyle w:val="Akapitzlist"/>
        <w:numPr>
          <w:ilvl w:val="0"/>
          <w:numId w:val="9"/>
        </w:numPr>
        <w:shd w:val="clear" w:color="auto" w:fill="FFFFFF"/>
        <w:spacing w:line="276" w:lineRule="auto"/>
        <w:ind w:left="426" w:hanging="426"/>
        <w:jc w:val="both"/>
        <w:rPr>
          <w:sz w:val="22"/>
          <w:szCs w:val="22"/>
        </w:rPr>
      </w:pPr>
      <w:r w:rsidRPr="00EF79DE">
        <w:rPr>
          <w:sz w:val="22"/>
          <w:szCs w:val="22"/>
        </w:rPr>
        <w:t xml:space="preserve">Okres gwarancji i rękojmi na wykonanie całości robót budowlanych wynosi ……………….. </w:t>
      </w:r>
    </w:p>
    <w:p w:rsidR="000D6E72" w:rsidRPr="00EF79DE" w:rsidRDefault="000D6E72" w:rsidP="00D3141C">
      <w:pPr>
        <w:pStyle w:val="Akapitzlist"/>
        <w:shd w:val="clear" w:color="auto" w:fill="FFFFFF"/>
        <w:spacing w:line="276" w:lineRule="auto"/>
        <w:ind w:left="426"/>
        <w:jc w:val="both"/>
        <w:rPr>
          <w:sz w:val="22"/>
          <w:szCs w:val="22"/>
        </w:rPr>
      </w:pPr>
      <w:r w:rsidRPr="00EF79DE">
        <w:rPr>
          <w:sz w:val="22"/>
          <w:szCs w:val="22"/>
        </w:rPr>
        <w:t>zgodnie z okresem zaproponowanym przez Wykonawcę w formularzu ofertowym w pkt 5.2. Okres gwarancji na wykonane roboty budowlane rozpoczyna się</w:t>
      </w:r>
      <w:r w:rsidRPr="00EF79DE">
        <w:rPr>
          <w:b/>
          <w:bCs/>
          <w:sz w:val="22"/>
          <w:szCs w:val="22"/>
        </w:rPr>
        <w:t xml:space="preserve"> </w:t>
      </w:r>
      <w:r w:rsidRPr="00EF79DE">
        <w:rPr>
          <w:sz w:val="22"/>
          <w:szCs w:val="22"/>
        </w:rPr>
        <w:t xml:space="preserve">w dniu następnym po dniu, </w:t>
      </w:r>
      <w:r w:rsidRPr="00EF79DE">
        <w:rPr>
          <w:sz w:val="22"/>
          <w:szCs w:val="22"/>
        </w:rPr>
        <w:br/>
        <w:t xml:space="preserve">w którym nastąpił odbiór końcowy robót z wyłączeniem elementów, w których w protokole odbioru warunkowego stwierdzono </w:t>
      </w:r>
      <w:r w:rsidR="00EF79DE">
        <w:rPr>
          <w:sz w:val="22"/>
          <w:szCs w:val="22"/>
        </w:rPr>
        <w:t>w</w:t>
      </w:r>
      <w:r w:rsidRPr="00EF79DE">
        <w:rPr>
          <w:sz w:val="22"/>
          <w:szCs w:val="22"/>
        </w:rPr>
        <w:t xml:space="preserve">ady. W zakresie tych elementów okres rękojmi i gwarancji biegnie od daty podpisania protokołu usunięcia </w:t>
      </w:r>
      <w:r w:rsidR="008650BC">
        <w:rPr>
          <w:sz w:val="22"/>
          <w:szCs w:val="22"/>
        </w:rPr>
        <w:t>w</w:t>
      </w:r>
      <w:r w:rsidRPr="00EF79DE">
        <w:rPr>
          <w:sz w:val="22"/>
          <w:szCs w:val="22"/>
        </w:rPr>
        <w:t>ad.</w:t>
      </w:r>
    </w:p>
    <w:p w:rsidR="00EF79DE" w:rsidRPr="00EF79DE" w:rsidRDefault="00EF79DE" w:rsidP="00D3141C">
      <w:pPr>
        <w:pStyle w:val="Akapitzlist2"/>
        <w:spacing w:line="276" w:lineRule="auto"/>
        <w:ind w:left="0"/>
        <w:jc w:val="center"/>
        <w:rPr>
          <w:rFonts w:ascii="Times New Roman" w:hAnsi="Times New Roman" w:cs="Times New Roman"/>
          <w:b/>
          <w:bCs/>
          <w:sz w:val="22"/>
          <w:szCs w:val="22"/>
        </w:rPr>
      </w:pPr>
      <w:r w:rsidRPr="00EF79DE">
        <w:rPr>
          <w:rFonts w:ascii="Times New Roman" w:hAnsi="Times New Roman" w:cs="Times New Roman"/>
          <w:b/>
          <w:bCs/>
          <w:sz w:val="22"/>
          <w:szCs w:val="22"/>
        </w:rPr>
        <w:t>§ 4</w:t>
      </w:r>
    </w:p>
    <w:p w:rsidR="00EF79DE" w:rsidRDefault="00EF79DE" w:rsidP="00D3141C">
      <w:pPr>
        <w:pStyle w:val="Akapitzlist2"/>
        <w:spacing w:line="276" w:lineRule="auto"/>
        <w:ind w:left="0"/>
        <w:jc w:val="center"/>
        <w:rPr>
          <w:rFonts w:ascii="Times New Roman" w:hAnsi="Times New Roman" w:cs="Times New Roman"/>
          <w:b/>
          <w:bCs/>
          <w:sz w:val="22"/>
          <w:szCs w:val="22"/>
        </w:rPr>
      </w:pPr>
      <w:r w:rsidRPr="00EF79DE">
        <w:rPr>
          <w:rFonts w:ascii="Times New Roman" w:hAnsi="Times New Roman" w:cs="Times New Roman"/>
          <w:b/>
          <w:bCs/>
          <w:sz w:val="22"/>
          <w:szCs w:val="22"/>
        </w:rPr>
        <w:t>Obowiązki Wykonawcy</w:t>
      </w:r>
    </w:p>
    <w:p w:rsidR="00EF79DE" w:rsidRPr="00074390" w:rsidRDefault="00EF79DE" w:rsidP="00D3141C">
      <w:pPr>
        <w:pStyle w:val="Default"/>
        <w:spacing w:line="276" w:lineRule="auto"/>
        <w:ind w:left="360"/>
        <w:jc w:val="both"/>
        <w:rPr>
          <w:rFonts w:ascii="Times New Roman" w:hAnsi="Times New Roman" w:cs="Times New Roman"/>
          <w:b/>
          <w:bCs/>
          <w:color w:val="auto"/>
          <w:sz w:val="22"/>
          <w:szCs w:val="22"/>
        </w:rPr>
      </w:pPr>
      <w:r w:rsidRPr="00074390">
        <w:rPr>
          <w:rFonts w:ascii="Times New Roman" w:hAnsi="Times New Roman" w:cs="Times New Roman"/>
          <w:b/>
          <w:bCs/>
          <w:color w:val="auto"/>
          <w:sz w:val="22"/>
          <w:szCs w:val="22"/>
        </w:rPr>
        <w:t xml:space="preserve">Do obowiązków Wykonawcy na etapie wykonawstwa należy w szczególności: </w:t>
      </w:r>
    </w:p>
    <w:p w:rsidR="00EF79DE" w:rsidRPr="00180079" w:rsidRDefault="00EF79DE" w:rsidP="00D3141C">
      <w:pPr>
        <w:pStyle w:val="Default"/>
        <w:numPr>
          <w:ilvl w:val="0"/>
          <w:numId w:val="10"/>
        </w:numPr>
        <w:tabs>
          <w:tab w:val="num" w:pos="426"/>
        </w:tabs>
        <w:spacing w:line="276" w:lineRule="auto"/>
        <w:ind w:left="426" w:hanging="426"/>
        <w:jc w:val="both"/>
        <w:rPr>
          <w:rFonts w:ascii="Times New Roman" w:hAnsi="Times New Roman" w:cs="Times New Roman"/>
          <w:color w:val="auto"/>
          <w:sz w:val="22"/>
          <w:szCs w:val="22"/>
        </w:rPr>
      </w:pPr>
      <w:r w:rsidRPr="00180079">
        <w:rPr>
          <w:rFonts w:ascii="Times New Roman" w:hAnsi="Times New Roman" w:cs="Times New Roman"/>
          <w:color w:val="auto"/>
          <w:sz w:val="22"/>
          <w:szCs w:val="22"/>
        </w:rPr>
        <w:t>Wykonywanie przedmiotu umowy zgodnie z umową, SIWZ,</w:t>
      </w:r>
      <w:r>
        <w:rPr>
          <w:rFonts w:ascii="Times New Roman" w:hAnsi="Times New Roman" w:cs="Times New Roman"/>
          <w:color w:val="auto"/>
          <w:sz w:val="22"/>
          <w:szCs w:val="22"/>
        </w:rPr>
        <w:t xml:space="preserve"> Projektami budowlanymi, ofertą </w:t>
      </w:r>
      <w:r w:rsidRPr="00180079">
        <w:rPr>
          <w:rFonts w:ascii="Times New Roman" w:hAnsi="Times New Roman" w:cs="Times New Roman"/>
          <w:color w:val="auto"/>
          <w:sz w:val="22"/>
          <w:szCs w:val="22"/>
        </w:rPr>
        <w:t>wykonawcy, specyfikacją techniczną, a także zaleceniami nadzoru inwestorskiego, warunkami technicznymi, zasadami wiedzy technicznej, sztuką budowlaną, właściwymi normami oraz zgodnie z obowiązującymi w tym zakresie przepisami</w:t>
      </w:r>
      <w:r w:rsidR="008650BC">
        <w:rPr>
          <w:rFonts w:ascii="Times New Roman" w:hAnsi="Times New Roman" w:cs="Times New Roman"/>
          <w:color w:val="auto"/>
          <w:sz w:val="22"/>
          <w:szCs w:val="22"/>
        </w:rPr>
        <w:t>,</w:t>
      </w:r>
    </w:p>
    <w:p w:rsidR="00EF79DE" w:rsidRPr="00F929CD" w:rsidRDefault="00EF79DE" w:rsidP="00D3141C">
      <w:pPr>
        <w:pStyle w:val="Default"/>
        <w:numPr>
          <w:ilvl w:val="0"/>
          <w:numId w:val="10"/>
        </w:numPr>
        <w:tabs>
          <w:tab w:val="num" w:pos="426"/>
        </w:tabs>
        <w:spacing w:line="276" w:lineRule="auto"/>
        <w:ind w:left="426" w:hanging="426"/>
        <w:jc w:val="both"/>
        <w:rPr>
          <w:rFonts w:ascii="Times New Roman" w:hAnsi="Times New Roman" w:cs="Times New Roman"/>
          <w:color w:val="auto"/>
          <w:sz w:val="22"/>
          <w:szCs w:val="22"/>
        </w:rPr>
      </w:pPr>
      <w:r w:rsidRPr="00F929CD">
        <w:rPr>
          <w:rFonts w:ascii="Times New Roman" w:hAnsi="Times New Roman" w:cs="Times New Roman"/>
          <w:color w:val="auto"/>
          <w:sz w:val="22"/>
          <w:szCs w:val="22"/>
        </w:rPr>
        <w:t>Protokolarne przejęcie terenu budowy oraz przyjęcie Dziennika Budowy od Zamawiającego</w:t>
      </w:r>
      <w:r w:rsidR="008650BC">
        <w:rPr>
          <w:rFonts w:ascii="Times New Roman" w:hAnsi="Times New Roman" w:cs="Times New Roman"/>
          <w:color w:val="auto"/>
          <w:sz w:val="22"/>
          <w:szCs w:val="22"/>
        </w:rPr>
        <w:t>,</w:t>
      </w:r>
    </w:p>
    <w:p w:rsidR="00EF79DE" w:rsidRPr="00074390" w:rsidRDefault="00EF79DE" w:rsidP="00D3141C">
      <w:pPr>
        <w:pStyle w:val="Default"/>
        <w:numPr>
          <w:ilvl w:val="0"/>
          <w:numId w:val="10"/>
        </w:numPr>
        <w:tabs>
          <w:tab w:val="num" w:pos="426"/>
        </w:tabs>
        <w:spacing w:line="276" w:lineRule="auto"/>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 Zapewnienie wykonania i kierowania robotami przez osoby posiadające stosowne kwalifikacje zawodowe i uprawnienia budowlane oraz przynależność do Izby Inżynierów Budownictwa</w:t>
      </w:r>
      <w:r w:rsidR="008650BC">
        <w:rPr>
          <w:rFonts w:ascii="Times New Roman" w:hAnsi="Times New Roman" w:cs="Times New Roman"/>
          <w:color w:val="auto"/>
          <w:sz w:val="22"/>
          <w:szCs w:val="22"/>
        </w:rPr>
        <w:t>,</w:t>
      </w:r>
    </w:p>
    <w:p w:rsidR="00EF79DE" w:rsidRPr="00074390" w:rsidRDefault="00EF79DE" w:rsidP="00D3141C">
      <w:pPr>
        <w:pStyle w:val="Default"/>
        <w:numPr>
          <w:ilvl w:val="0"/>
          <w:numId w:val="10"/>
        </w:numPr>
        <w:tabs>
          <w:tab w:val="num" w:pos="426"/>
        </w:tabs>
        <w:spacing w:line="276" w:lineRule="auto"/>
        <w:ind w:left="426" w:hanging="426"/>
        <w:jc w:val="both"/>
        <w:rPr>
          <w:rFonts w:ascii="Times New Roman" w:hAnsi="Times New Roman" w:cs="Times New Roman"/>
          <w:color w:val="FF0000"/>
          <w:sz w:val="22"/>
          <w:szCs w:val="22"/>
        </w:rPr>
      </w:pPr>
      <w:r w:rsidRPr="00074390">
        <w:rPr>
          <w:rFonts w:ascii="Times New Roman" w:hAnsi="Times New Roman" w:cs="Times New Roman"/>
          <w:color w:val="auto"/>
          <w:sz w:val="22"/>
          <w:szCs w:val="22"/>
        </w:rPr>
        <w:t>Opracowanie planu BIOZ (planu Bezpieczeństwa I Ochrony Zdrowia) i pr</w:t>
      </w:r>
      <w:r>
        <w:rPr>
          <w:rFonts w:ascii="Times New Roman" w:hAnsi="Times New Roman" w:cs="Times New Roman"/>
          <w:color w:val="auto"/>
          <w:sz w:val="22"/>
          <w:szCs w:val="22"/>
        </w:rPr>
        <w:t>zekazanie oświadczeń o przyjęciu</w:t>
      </w:r>
      <w:r w:rsidRPr="00074390">
        <w:rPr>
          <w:rFonts w:ascii="Times New Roman" w:hAnsi="Times New Roman" w:cs="Times New Roman"/>
          <w:color w:val="auto"/>
          <w:sz w:val="22"/>
          <w:szCs w:val="22"/>
        </w:rPr>
        <w:t xml:space="preserve"> </w:t>
      </w:r>
      <w:r w:rsidRPr="00AA14EA">
        <w:rPr>
          <w:rFonts w:ascii="Times New Roman" w:hAnsi="Times New Roman" w:cs="Times New Roman"/>
          <w:color w:val="auto"/>
          <w:sz w:val="22"/>
          <w:szCs w:val="22"/>
        </w:rPr>
        <w:t>obowiązków kierownika budowy o uprawnieniach</w:t>
      </w:r>
      <w:r w:rsidRPr="00AA14EA">
        <w:rPr>
          <w:rFonts w:ascii="Times New Roman" w:hAnsi="Times New Roman" w:cs="Times New Roman"/>
          <w:color w:val="FF0000"/>
          <w:sz w:val="22"/>
          <w:szCs w:val="22"/>
        </w:rPr>
        <w:t xml:space="preserve"> </w:t>
      </w:r>
      <w:r w:rsidR="00AA14EA" w:rsidRPr="00AA14EA">
        <w:rPr>
          <w:rFonts w:ascii="Times New Roman" w:hAnsi="Times New Roman" w:cs="Times New Roman"/>
          <w:sz w:val="22"/>
          <w:szCs w:val="22"/>
        </w:rPr>
        <w:t>w zakresie sieci i instalacji sanitarnych</w:t>
      </w:r>
      <w:r w:rsidR="008650BC">
        <w:rPr>
          <w:rFonts w:ascii="Times New Roman" w:hAnsi="Times New Roman" w:cs="Times New Roman"/>
          <w:color w:val="auto"/>
          <w:sz w:val="22"/>
          <w:szCs w:val="22"/>
        </w:rPr>
        <w:t>,</w:t>
      </w:r>
    </w:p>
    <w:p w:rsidR="00EF79DE" w:rsidRPr="00074390" w:rsidRDefault="00EF79DE" w:rsidP="00D3141C">
      <w:pPr>
        <w:pStyle w:val="Default"/>
        <w:numPr>
          <w:ilvl w:val="0"/>
          <w:numId w:val="10"/>
        </w:numPr>
        <w:spacing w:line="276" w:lineRule="auto"/>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r w:rsidR="008650BC">
        <w:rPr>
          <w:rFonts w:ascii="Times New Roman" w:hAnsi="Times New Roman" w:cs="Times New Roman"/>
          <w:color w:val="auto"/>
          <w:sz w:val="22"/>
          <w:szCs w:val="22"/>
        </w:rPr>
        <w:t>,</w:t>
      </w:r>
    </w:p>
    <w:p w:rsidR="00EF79DE" w:rsidRPr="00074390" w:rsidRDefault="00EF79DE" w:rsidP="00D3141C">
      <w:pPr>
        <w:pStyle w:val="Default"/>
        <w:numPr>
          <w:ilvl w:val="0"/>
          <w:numId w:val="10"/>
        </w:numPr>
        <w:spacing w:line="276" w:lineRule="auto"/>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Zabezpieczenie pod względem BHP wszystkich wykopów i miejsc wykonywania robót oraz miejsc składowania materiałów, zgodnie z przepisami oraz wymaganiami specyfikacji technicznych</w:t>
      </w:r>
      <w:r w:rsidR="008650BC">
        <w:rPr>
          <w:rFonts w:ascii="Times New Roman" w:hAnsi="Times New Roman" w:cs="Times New Roman"/>
          <w:color w:val="auto"/>
          <w:sz w:val="22"/>
          <w:szCs w:val="22"/>
        </w:rPr>
        <w:t>,</w:t>
      </w:r>
      <w:r w:rsidRPr="00074390">
        <w:rPr>
          <w:rFonts w:ascii="Times New Roman" w:hAnsi="Times New Roman" w:cs="Times New Roman"/>
          <w:color w:val="auto"/>
          <w:sz w:val="22"/>
          <w:szCs w:val="22"/>
        </w:rPr>
        <w:t xml:space="preserve"> </w:t>
      </w:r>
    </w:p>
    <w:p w:rsidR="00EF79DE" w:rsidRPr="00074390" w:rsidRDefault="00EF79DE" w:rsidP="00D3141C">
      <w:pPr>
        <w:pStyle w:val="Default"/>
        <w:numPr>
          <w:ilvl w:val="0"/>
          <w:numId w:val="10"/>
        </w:numPr>
        <w:spacing w:line="276" w:lineRule="auto"/>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Realizacja zaleceń wpisanych do dziennika budowy</w:t>
      </w:r>
      <w:r w:rsidR="008650BC">
        <w:rPr>
          <w:rFonts w:ascii="Times New Roman" w:hAnsi="Times New Roman" w:cs="Times New Roman"/>
          <w:color w:val="auto"/>
          <w:sz w:val="22"/>
          <w:szCs w:val="22"/>
        </w:rPr>
        <w:t>,</w:t>
      </w:r>
    </w:p>
    <w:p w:rsidR="00EF79DE" w:rsidRPr="00074390" w:rsidRDefault="00EF79DE" w:rsidP="00D3141C">
      <w:pPr>
        <w:pStyle w:val="Default"/>
        <w:numPr>
          <w:ilvl w:val="0"/>
          <w:numId w:val="10"/>
        </w:numPr>
        <w:spacing w:line="276" w:lineRule="auto"/>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techniczno – budowlanymi, normami oraz zasadami i przepisami BHP i przeciwpożarowymi</w:t>
      </w:r>
      <w:r w:rsidR="008650BC">
        <w:rPr>
          <w:rFonts w:ascii="Times New Roman" w:hAnsi="Times New Roman" w:cs="Times New Roman"/>
          <w:color w:val="auto"/>
          <w:sz w:val="22"/>
          <w:szCs w:val="22"/>
        </w:rPr>
        <w:t>,</w:t>
      </w:r>
    </w:p>
    <w:p w:rsidR="00EF79DE" w:rsidRPr="00074390" w:rsidRDefault="00EF79DE" w:rsidP="00D3141C">
      <w:pPr>
        <w:numPr>
          <w:ilvl w:val="0"/>
          <w:numId w:val="10"/>
        </w:numPr>
        <w:spacing w:line="276" w:lineRule="auto"/>
        <w:ind w:left="426" w:hanging="426"/>
        <w:jc w:val="both"/>
        <w:rPr>
          <w:rFonts w:ascii="Times New Roman" w:hAnsi="Times New Roman" w:cs="Times New Roman"/>
        </w:rPr>
      </w:pPr>
      <w:r w:rsidRPr="00074390">
        <w:rPr>
          <w:rFonts w:ascii="Times New Roman" w:hAnsi="Times New Roman" w:cs="Times New Roman"/>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r w:rsidR="008650BC">
        <w:rPr>
          <w:rFonts w:ascii="Times New Roman" w:hAnsi="Times New Roman" w:cs="Times New Roman"/>
        </w:rPr>
        <w:t>,</w:t>
      </w:r>
    </w:p>
    <w:p w:rsidR="00EF79DE" w:rsidRPr="00074390" w:rsidRDefault="00EF79DE" w:rsidP="00D3141C">
      <w:pPr>
        <w:pStyle w:val="Default"/>
        <w:numPr>
          <w:ilvl w:val="0"/>
          <w:numId w:val="10"/>
        </w:numPr>
        <w:spacing w:line="276" w:lineRule="auto"/>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lastRenderedPageBreak/>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rsidR="00EF79DE" w:rsidRPr="00074390" w:rsidRDefault="00EF79DE" w:rsidP="00D3141C">
      <w:pPr>
        <w:pStyle w:val="Default"/>
        <w:numPr>
          <w:ilvl w:val="0"/>
          <w:numId w:val="10"/>
        </w:numPr>
        <w:spacing w:line="276" w:lineRule="auto"/>
        <w:ind w:left="786" w:hanging="78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 Ponoszenie odpowiedzialności:</w:t>
      </w:r>
    </w:p>
    <w:p w:rsidR="00EF79DE" w:rsidRPr="00074390" w:rsidRDefault="00EF79DE" w:rsidP="00D3141C">
      <w:pPr>
        <w:pStyle w:val="Default"/>
        <w:numPr>
          <w:ilvl w:val="0"/>
          <w:numId w:val="15"/>
        </w:numPr>
        <w:spacing w:line="276" w:lineRule="auto"/>
        <w:ind w:hanging="78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za jakość materiałów zastosowanych do wykonania przedmiotu umowy;</w:t>
      </w:r>
    </w:p>
    <w:p w:rsidR="00EF79DE" w:rsidRPr="00074390" w:rsidRDefault="00EF79DE" w:rsidP="00D3141C">
      <w:pPr>
        <w:pStyle w:val="Default"/>
        <w:numPr>
          <w:ilvl w:val="0"/>
          <w:numId w:val="15"/>
        </w:numPr>
        <w:spacing w:line="276" w:lineRule="auto"/>
        <w:ind w:hanging="78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 zapewnienie dostaw właściwiej jakości urządzeń i materiałów niezbędnych do realizacji przedmiotu umowy. </w:t>
      </w:r>
    </w:p>
    <w:p w:rsidR="00EF79DE" w:rsidRPr="00074390" w:rsidRDefault="00EF79DE" w:rsidP="00D3141C">
      <w:pPr>
        <w:pStyle w:val="Akapitzlist2"/>
        <w:numPr>
          <w:ilvl w:val="0"/>
          <w:numId w:val="10"/>
        </w:numPr>
        <w:spacing w:line="276" w:lineRule="auto"/>
        <w:ind w:left="786" w:hanging="786"/>
        <w:jc w:val="both"/>
        <w:rPr>
          <w:rFonts w:ascii="Times New Roman" w:hAnsi="Times New Roman" w:cs="Times New Roman"/>
          <w:sz w:val="22"/>
          <w:szCs w:val="22"/>
        </w:rPr>
      </w:pPr>
      <w:r w:rsidRPr="00074390">
        <w:rPr>
          <w:rFonts w:ascii="Times New Roman" w:hAnsi="Times New Roman" w:cs="Times New Roman"/>
          <w:sz w:val="22"/>
          <w:szCs w:val="22"/>
        </w:rPr>
        <w:t>Zawiadamianie wpisem do dziennika budowy i powiadamianie Inspektora Nadzoru o wykonaniu robót zanikających i ulegających zakryciu z  3 dniowym wyprzedzeniem umożliwiającym ich sprawdzenie przez Inspektora Nadzoru. Jeżeli Wykonawca nie poinformuje o tym fakcie Zamawiającego, zobowiązany będzie odkryć te roboty lub wykonać rozbiórkę, a następnie przywrócić je do stanu poprzedniego na własny koszt;</w:t>
      </w:r>
    </w:p>
    <w:p w:rsidR="00EF79DE" w:rsidRPr="00074390" w:rsidRDefault="00EF79DE" w:rsidP="00D3141C">
      <w:pPr>
        <w:pStyle w:val="Akapitzlist2"/>
        <w:numPr>
          <w:ilvl w:val="0"/>
          <w:numId w:val="10"/>
        </w:numPr>
        <w:spacing w:line="276" w:lineRule="auto"/>
        <w:ind w:left="786" w:hanging="786"/>
        <w:jc w:val="both"/>
        <w:rPr>
          <w:rFonts w:ascii="Times New Roman" w:hAnsi="Times New Roman" w:cs="Times New Roman"/>
          <w:sz w:val="22"/>
          <w:szCs w:val="22"/>
        </w:rPr>
      </w:pPr>
      <w:r w:rsidRPr="00074390">
        <w:rPr>
          <w:rFonts w:ascii="Times New Roman" w:hAnsi="Times New Roman" w:cs="Times New Roman"/>
          <w:sz w:val="22"/>
          <w:szCs w:val="22"/>
        </w:rPr>
        <w:t>Przekazywanie Inspektorowi nadzoru inwestorskiego informacji dotyczących realizacji umowy oraz umożliwienia mu przeprowadzenia kontroli ich wykonywania;</w:t>
      </w:r>
    </w:p>
    <w:p w:rsidR="00EF79DE" w:rsidRPr="00074390" w:rsidRDefault="00EF79DE" w:rsidP="00D3141C">
      <w:pPr>
        <w:pStyle w:val="Akapitzlist2"/>
        <w:numPr>
          <w:ilvl w:val="0"/>
          <w:numId w:val="10"/>
        </w:numPr>
        <w:spacing w:line="276" w:lineRule="auto"/>
        <w:ind w:left="786" w:hanging="786"/>
        <w:jc w:val="both"/>
        <w:rPr>
          <w:rFonts w:ascii="Times New Roman" w:hAnsi="Times New Roman" w:cs="Times New Roman"/>
          <w:sz w:val="22"/>
          <w:szCs w:val="22"/>
        </w:rPr>
      </w:pPr>
      <w:r w:rsidRPr="00074390">
        <w:rPr>
          <w:rFonts w:ascii="Times New Roman" w:hAnsi="Times New Roman" w:cs="Times New Roman"/>
          <w:sz w:val="22"/>
          <w:szCs w:val="22"/>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rsidR="00EF79DE" w:rsidRPr="00074390" w:rsidRDefault="00EF79DE" w:rsidP="00D3141C">
      <w:pPr>
        <w:pStyle w:val="Akapitzlist2"/>
        <w:numPr>
          <w:ilvl w:val="0"/>
          <w:numId w:val="10"/>
        </w:numPr>
        <w:spacing w:line="276" w:lineRule="auto"/>
        <w:ind w:left="786" w:hanging="786"/>
        <w:jc w:val="both"/>
        <w:rPr>
          <w:rFonts w:ascii="Times New Roman" w:hAnsi="Times New Roman" w:cs="Times New Roman"/>
          <w:sz w:val="22"/>
          <w:szCs w:val="22"/>
        </w:rPr>
      </w:pPr>
      <w:r w:rsidRPr="00074390">
        <w:rPr>
          <w:rFonts w:ascii="Times New Roman" w:hAnsi="Times New Roman" w:cs="Times New Roman"/>
          <w:sz w:val="22"/>
          <w:szCs w:val="22"/>
        </w:rPr>
        <w:t xml:space="preserve">Dysponowanie kadrą pracowniczą posiadającą aktualne zaświadczenia lekarskie bez przeciwwskazań zdrowotnych do wykonywania pracy oraz aktualne szkolenia bhp i </w:t>
      </w:r>
      <w:proofErr w:type="spellStart"/>
      <w:r w:rsidRPr="00074390">
        <w:rPr>
          <w:rFonts w:ascii="Times New Roman" w:hAnsi="Times New Roman" w:cs="Times New Roman"/>
          <w:sz w:val="22"/>
          <w:szCs w:val="22"/>
        </w:rPr>
        <w:t>ppoż</w:t>
      </w:r>
      <w:proofErr w:type="spellEnd"/>
      <w:r w:rsidRPr="00074390">
        <w:rPr>
          <w:rFonts w:ascii="Times New Roman" w:hAnsi="Times New Roman" w:cs="Times New Roman"/>
          <w:sz w:val="22"/>
          <w:szCs w:val="22"/>
        </w:rPr>
        <w:t>;</w:t>
      </w:r>
    </w:p>
    <w:p w:rsidR="00EF79DE" w:rsidRPr="00074390" w:rsidRDefault="00EF79DE" w:rsidP="00D3141C">
      <w:pPr>
        <w:pStyle w:val="Akapitzlist2"/>
        <w:numPr>
          <w:ilvl w:val="0"/>
          <w:numId w:val="10"/>
        </w:numPr>
        <w:spacing w:line="276" w:lineRule="auto"/>
        <w:ind w:left="786" w:hanging="786"/>
        <w:jc w:val="both"/>
        <w:rPr>
          <w:rFonts w:ascii="Times New Roman" w:hAnsi="Times New Roman" w:cs="Times New Roman"/>
          <w:sz w:val="22"/>
          <w:szCs w:val="22"/>
        </w:rPr>
      </w:pPr>
      <w:r w:rsidRPr="00074390">
        <w:rPr>
          <w:rFonts w:ascii="Times New Roman" w:hAnsi="Times New Roman" w:cs="Times New Roman"/>
          <w:sz w:val="22"/>
          <w:szCs w:val="22"/>
        </w:rPr>
        <w:t xml:space="preserve">Posiadanie ubezpieczenia od odpowiedzialności cywilnej (OC) przez cały okres trwania umowy, w zakresie prowadzonej działalności gospodarczej związanej z przedmiotem zamówienia, za szkody wyrządzone na osobie, mieniu osób trzecich, na kwotę nie mniejszą </w:t>
      </w:r>
      <w:r w:rsidRPr="00A37739">
        <w:rPr>
          <w:rFonts w:ascii="Times New Roman" w:hAnsi="Times New Roman" w:cs="Times New Roman"/>
          <w:sz w:val="22"/>
          <w:szCs w:val="22"/>
        </w:rPr>
        <w:t>niż</w:t>
      </w:r>
      <w:r w:rsidRPr="00A37739">
        <w:rPr>
          <w:rStyle w:val="Odwoanieprzypisudolnego"/>
          <w:rFonts w:ascii="Times New Roman" w:hAnsi="Times New Roman" w:cs="Times New Roman"/>
          <w:sz w:val="22"/>
          <w:szCs w:val="22"/>
        </w:rPr>
        <w:footnoteReference w:id="1"/>
      </w:r>
      <w:r w:rsidRPr="00A37739">
        <w:rPr>
          <w:rFonts w:ascii="Times New Roman" w:hAnsi="Times New Roman" w:cs="Times New Roman"/>
          <w:sz w:val="22"/>
          <w:szCs w:val="22"/>
        </w:rPr>
        <w:t> ………………………. (słownie: …………………..). Jeżeli okres ubezpieczenia</w:t>
      </w:r>
      <w:r w:rsidRPr="00074390">
        <w:rPr>
          <w:rFonts w:ascii="Times New Roman" w:hAnsi="Times New Roman" w:cs="Times New Roman"/>
          <w:sz w:val="22"/>
          <w:szCs w:val="22"/>
        </w:rPr>
        <w:t xml:space="preserve">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rsidR="00EF79DE" w:rsidRPr="00074390"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sz w:val="22"/>
          <w:szCs w:val="22"/>
        </w:rPr>
      </w:pPr>
      <w:r>
        <w:rPr>
          <w:rFonts w:ascii="Times New Roman" w:hAnsi="Times New Roman" w:cs="Times New Roman"/>
          <w:sz w:val="22"/>
          <w:szCs w:val="22"/>
        </w:rPr>
        <w:t xml:space="preserve"> </w:t>
      </w:r>
      <w:r w:rsidRPr="00074390">
        <w:rPr>
          <w:rFonts w:ascii="Times New Roman" w:hAnsi="Times New Roman" w:cs="Times New Roman"/>
          <w:sz w:val="22"/>
          <w:szCs w:val="22"/>
        </w:rPr>
        <w:t xml:space="preserve">Skompletowanie dokumentacji powykonawczej i przekazanie Zamawiającemu w wersji papierowej i </w:t>
      </w:r>
      <w:r w:rsidRPr="00AA14EA">
        <w:rPr>
          <w:rFonts w:ascii="Times New Roman" w:hAnsi="Times New Roman" w:cs="Times New Roman"/>
          <w:sz w:val="22"/>
          <w:szCs w:val="22"/>
        </w:rPr>
        <w:t xml:space="preserve">elektronicznej w </w:t>
      </w:r>
      <w:r w:rsidR="00AA14EA" w:rsidRPr="00AA14EA">
        <w:rPr>
          <w:rFonts w:ascii="Times New Roman" w:hAnsi="Times New Roman" w:cs="Times New Roman"/>
          <w:sz w:val="22"/>
          <w:szCs w:val="22"/>
        </w:rPr>
        <w:t>4</w:t>
      </w:r>
      <w:r w:rsidRPr="00AA14EA">
        <w:rPr>
          <w:rFonts w:ascii="Times New Roman" w:hAnsi="Times New Roman" w:cs="Times New Roman"/>
          <w:sz w:val="22"/>
          <w:szCs w:val="22"/>
        </w:rPr>
        <w:t xml:space="preserve"> egzemplarzach, w</w:t>
      </w:r>
      <w:r w:rsidRPr="00074390">
        <w:rPr>
          <w:rFonts w:ascii="Times New Roman" w:hAnsi="Times New Roman" w:cs="Times New Roman"/>
          <w:sz w:val="22"/>
          <w:szCs w:val="22"/>
        </w:rPr>
        <w:t xml:space="preserve"> terminie nie dłuższym niż 3 dni robocze od dnia zgłoszenia robót przez Wykonawcę do odbioru końcowego;</w:t>
      </w:r>
    </w:p>
    <w:p w:rsidR="00EF79DE" w:rsidRPr="00074390"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sz w:val="22"/>
          <w:szCs w:val="22"/>
        </w:rPr>
      </w:pPr>
      <w:r>
        <w:rPr>
          <w:rFonts w:ascii="Times New Roman" w:hAnsi="Times New Roman" w:cs="Times New Roman"/>
          <w:sz w:val="22"/>
          <w:szCs w:val="22"/>
        </w:rPr>
        <w:t xml:space="preserve"> </w:t>
      </w:r>
      <w:r w:rsidRPr="00074390">
        <w:rPr>
          <w:rFonts w:ascii="Times New Roman" w:hAnsi="Times New Roman" w:cs="Times New Roman"/>
          <w:sz w:val="22"/>
          <w:szCs w:val="22"/>
        </w:rPr>
        <w:t>Podjęcie niezbędnych działań w celu ochrony środowiska i przyrody na terenie budowy i wokół terenu budowy w czasie wykonywania robót budowlanych oraz usuwania ewentualnych wad;</w:t>
      </w:r>
    </w:p>
    <w:p w:rsidR="00EF79DE" w:rsidRPr="007533C9"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sz w:val="22"/>
          <w:szCs w:val="22"/>
        </w:rPr>
      </w:pPr>
      <w:r w:rsidRPr="007533C9">
        <w:rPr>
          <w:rFonts w:ascii="Times New Roman" w:hAnsi="Times New Roman" w:cs="Times New Roman"/>
          <w:sz w:val="22"/>
          <w:szCs w:val="22"/>
        </w:rPr>
        <w:t xml:space="preserve"> Usuwanie odpadów z terenu budowy z zachowaniem przepisów ustawy z dnia 14 grudnia 2012 r. o odpadach (Dz. U. z 2016 r. poz. 1987 z późn.zm.);</w:t>
      </w:r>
    </w:p>
    <w:p w:rsidR="00EF79DE" w:rsidRPr="00F929CD" w:rsidRDefault="00EF79DE" w:rsidP="00D3141C">
      <w:pPr>
        <w:numPr>
          <w:ilvl w:val="0"/>
          <w:numId w:val="10"/>
        </w:numPr>
        <w:spacing w:line="276" w:lineRule="auto"/>
        <w:ind w:left="786" w:hanging="786"/>
        <w:rPr>
          <w:rFonts w:ascii="Times New Roman" w:hAnsi="Times New Roman" w:cs="Times New Roman"/>
        </w:rPr>
      </w:pPr>
      <w:r w:rsidRPr="00F929CD">
        <w:rPr>
          <w:rFonts w:ascii="Times New Roman" w:hAnsi="Times New Roman" w:cs="Times New Roman"/>
        </w:rPr>
        <w:t>Zapewnienie na własny koszt załadunku i transportu odpadów do miejsc ich wykorzystania lub utylizacji, łącznie z kosztami utylizacji;</w:t>
      </w:r>
    </w:p>
    <w:p w:rsidR="00EF79DE" w:rsidRPr="00074390"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sz w:val="22"/>
          <w:szCs w:val="22"/>
        </w:rPr>
      </w:pPr>
      <w:r>
        <w:rPr>
          <w:rFonts w:ascii="Times New Roman" w:hAnsi="Times New Roman" w:cs="Times New Roman"/>
          <w:sz w:val="22"/>
          <w:szCs w:val="22"/>
        </w:rPr>
        <w:lastRenderedPageBreak/>
        <w:t xml:space="preserve"> Ochrona</w:t>
      </w:r>
      <w:r w:rsidRPr="00074390">
        <w:rPr>
          <w:rFonts w:ascii="Times New Roman" w:hAnsi="Times New Roman" w:cs="Times New Roman"/>
          <w:sz w:val="22"/>
          <w:szCs w:val="22"/>
        </w:rPr>
        <w:t xml:space="preserve">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w:t>
      </w:r>
      <w:r>
        <w:rPr>
          <w:rFonts w:ascii="Times New Roman" w:hAnsi="Times New Roman" w:cs="Times New Roman"/>
          <w:sz w:val="22"/>
          <w:szCs w:val="22"/>
        </w:rPr>
        <w:br/>
      </w:r>
      <w:r w:rsidRPr="00074390">
        <w:rPr>
          <w:rFonts w:ascii="Times New Roman" w:hAnsi="Times New Roman" w:cs="Times New Roman"/>
          <w:sz w:val="22"/>
          <w:szCs w:val="22"/>
        </w:rPr>
        <w:t>i obowiązującymi przepisami prawa;</w:t>
      </w:r>
    </w:p>
    <w:p w:rsidR="00EF79DE" w:rsidRPr="00677BF7"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sz w:val="22"/>
          <w:szCs w:val="22"/>
        </w:rPr>
      </w:pPr>
      <w:r w:rsidRPr="00677BF7">
        <w:rPr>
          <w:rFonts w:ascii="Times New Roman" w:hAnsi="Times New Roman" w:cs="Times New Roman"/>
          <w:sz w:val="22"/>
          <w:szCs w:val="22"/>
        </w:rPr>
        <w:t xml:space="preserve">Na podstawie art. 29 ust. 3a ustawy Pzp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(t. j. Dz. U. z 2016 r. poz. 1666 ze zm.), tj. osób wykonujących w trakcie realizacji zamówienia </w:t>
      </w:r>
      <w:r w:rsidR="00DE27FA">
        <w:rPr>
          <w:rFonts w:ascii="Times New Roman" w:hAnsi="Times New Roman" w:cs="Times New Roman"/>
          <w:sz w:val="22"/>
          <w:szCs w:val="22"/>
        </w:rPr>
        <w:t>roboty ziemne</w:t>
      </w:r>
      <w:r w:rsidRPr="00677BF7">
        <w:rPr>
          <w:rFonts w:ascii="Times New Roman" w:hAnsi="Times New Roman" w:cs="Times New Roman"/>
          <w:sz w:val="22"/>
          <w:szCs w:val="22"/>
        </w:rPr>
        <w:t>.</w:t>
      </w:r>
    </w:p>
    <w:p w:rsidR="00EF79DE" w:rsidRPr="00A91250"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b/>
          <w:bCs/>
          <w:sz w:val="22"/>
          <w:szCs w:val="22"/>
        </w:rPr>
      </w:pPr>
      <w:r>
        <w:rPr>
          <w:rFonts w:ascii="Times New Roman" w:hAnsi="Times New Roman" w:cs="Times New Roman"/>
          <w:sz w:val="22"/>
          <w:szCs w:val="22"/>
        </w:rPr>
        <w:t xml:space="preserve"> W</w:t>
      </w:r>
      <w:r w:rsidRPr="00F929CD">
        <w:rPr>
          <w:rFonts w:ascii="Times New Roman" w:hAnsi="Times New Roman" w:cs="Times New Roman"/>
          <w:sz w:val="22"/>
          <w:szCs w:val="22"/>
        </w:rPr>
        <w:t xml:space="preserve">ykonawca w terminie 7 dni od podpisania umowy będzie zobowiązany do przedstawienia </w:t>
      </w:r>
      <w:r w:rsidRPr="0063603A">
        <w:rPr>
          <w:rFonts w:ascii="Times New Roman" w:hAnsi="Times New Roman" w:cs="Times New Roman"/>
          <w:sz w:val="22"/>
          <w:szCs w:val="22"/>
        </w:rPr>
        <w:t>Zamawiającemu dokumentów potwierdzających zatrudnienie osób, o których mowa w pkt</w:t>
      </w:r>
      <w:r w:rsidR="007533C9">
        <w:rPr>
          <w:rFonts w:ascii="Times New Roman" w:hAnsi="Times New Roman" w:cs="Times New Roman"/>
          <w:sz w:val="22"/>
          <w:szCs w:val="22"/>
        </w:rPr>
        <w:t>.</w:t>
      </w:r>
      <w:r w:rsidRPr="0063603A">
        <w:rPr>
          <w:rFonts w:ascii="Times New Roman" w:hAnsi="Times New Roman" w:cs="Times New Roman"/>
          <w:sz w:val="22"/>
          <w:szCs w:val="22"/>
        </w:rPr>
        <w:t xml:space="preserve"> 2</w:t>
      </w:r>
      <w:r w:rsidR="007533C9">
        <w:rPr>
          <w:rFonts w:ascii="Times New Roman" w:hAnsi="Times New Roman" w:cs="Times New Roman"/>
          <w:sz w:val="22"/>
          <w:szCs w:val="22"/>
        </w:rPr>
        <w:t>2</w:t>
      </w:r>
      <w:r w:rsidRPr="00F929CD">
        <w:rPr>
          <w:rFonts w:ascii="Times New Roman" w:hAnsi="Times New Roman" w:cs="Times New Roman"/>
          <w:sz w:val="22"/>
          <w:szCs w:val="22"/>
        </w:rPr>
        <w:t xml:space="preserve"> tj. pisemne oświadczenie Wykonawcy i pisemnych oświadczeń pracowników zatrudnionych przez Wykonawcę potwierdzających, </w:t>
      </w:r>
      <w:r>
        <w:rPr>
          <w:rFonts w:ascii="Times New Roman" w:hAnsi="Times New Roman" w:cs="Times New Roman"/>
          <w:sz w:val="22"/>
          <w:szCs w:val="22"/>
        </w:rPr>
        <w:t>że są oni zatrudnieni</w:t>
      </w:r>
      <w:r w:rsidRPr="00F929CD">
        <w:rPr>
          <w:rFonts w:ascii="Times New Roman" w:hAnsi="Times New Roman" w:cs="Times New Roman"/>
          <w:sz w:val="22"/>
          <w:szCs w:val="22"/>
        </w:rPr>
        <w:t xml:space="preserve"> na podstawie umowy o pracę, w rozumieniu przepisów ustawy z dnia 26 czerwca 1974r. – Kodeks pracy </w:t>
      </w:r>
      <w:r>
        <w:rPr>
          <w:rFonts w:ascii="Times New Roman" w:hAnsi="Times New Roman" w:cs="Times New Roman"/>
          <w:sz w:val="22"/>
          <w:szCs w:val="22"/>
        </w:rPr>
        <w:t xml:space="preserve"> (</w:t>
      </w:r>
      <w:r w:rsidRPr="00A91250">
        <w:rPr>
          <w:rFonts w:ascii="Times New Roman" w:hAnsi="Times New Roman" w:cs="Times New Roman"/>
          <w:bCs/>
          <w:sz w:val="22"/>
          <w:szCs w:val="22"/>
        </w:rPr>
        <w:t>Dz.U. z 2016 r., poz. 1666</w:t>
      </w:r>
      <w:r>
        <w:rPr>
          <w:rFonts w:ascii="Times New Roman" w:hAnsi="Times New Roman" w:cs="Times New Roman"/>
          <w:bCs/>
          <w:sz w:val="22"/>
          <w:szCs w:val="22"/>
        </w:rPr>
        <w:t xml:space="preserve"> z </w:t>
      </w:r>
      <w:proofErr w:type="spellStart"/>
      <w:r>
        <w:rPr>
          <w:rFonts w:ascii="Times New Roman" w:hAnsi="Times New Roman" w:cs="Times New Roman"/>
          <w:bCs/>
          <w:sz w:val="22"/>
          <w:szCs w:val="22"/>
        </w:rPr>
        <w:t>późn</w:t>
      </w:r>
      <w:proofErr w:type="spellEnd"/>
      <w:r w:rsidR="007533C9">
        <w:rPr>
          <w:rFonts w:ascii="Times New Roman" w:hAnsi="Times New Roman" w:cs="Times New Roman"/>
          <w:bCs/>
          <w:sz w:val="22"/>
          <w:szCs w:val="22"/>
        </w:rPr>
        <w:t xml:space="preserve">. </w:t>
      </w:r>
      <w:r>
        <w:rPr>
          <w:rFonts w:ascii="Times New Roman" w:hAnsi="Times New Roman" w:cs="Times New Roman"/>
          <w:bCs/>
          <w:sz w:val="22"/>
          <w:szCs w:val="22"/>
        </w:rPr>
        <w:t>zm</w:t>
      </w:r>
      <w:r w:rsidR="007533C9">
        <w:rPr>
          <w:rFonts w:ascii="Times New Roman" w:hAnsi="Times New Roman" w:cs="Times New Roman"/>
          <w:bCs/>
          <w:sz w:val="22"/>
          <w:szCs w:val="22"/>
        </w:rPr>
        <w:t>.</w:t>
      </w:r>
      <w:r>
        <w:rPr>
          <w:rFonts w:ascii="Times New Roman" w:hAnsi="Times New Roman" w:cs="Times New Roman"/>
          <w:bCs/>
          <w:sz w:val="22"/>
          <w:szCs w:val="22"/>
        </w:rPr>
        <w:t>)</w:t>
      </w:r>
      <w:r>
        <w:rPr>
          <w:rFonts w:ascii="Times New Roman" w:hAnsi="Times New Roman" w:cs="Times New Roman"/>
          <w:b/>
          <w:bCs/>
          <w:sz w:val="22"/>
          <w:szCs w:val="22"/>
        </w:rPr>
        <w:t xml:space="preserve"> </w:t>
      </w:r>
      <w:r w:rsidRPr="00A91250">
        <w:rPr>
          <w:rFonts w:ascii="Times New Roman" w:hAnsi="Times New Roman" w:cs="Times New Roman"/>
          <w:sz w:val="22"/>
          <w:szCs w:val="22"/>
        </w:rPr>
        <w:t xml:space="preserve">z uwzględnieniem minimalnego wynagrodzenia za pracę ustalonego na podstawie art. 2 ust. 3–5 ustawy z dnia 10 października 2002 r. </w:t>
      </w:r>
      <w:r w:rsidR="00DE27FA">
        <w:rPr>
          <w:rFonts w:ascii="Times New Roman" w:hAnsi="Times New Roman" w:cs="Times New Roman"/>
          <w:sz w:val="22"/>
          <w:szCs w:val="22"/>
        </w:rPr>
        <w:br/>
      </w:r>
      <w:r w:rsidRPr="00A91250">
        <w:rPr>
          <w:rFonts w:ascii="Times New Roman" w:hAnsi="Times New Roman" w:cs="Times New Roman"/>
          <w:sz w:val="22"/>
          <w:szCs w:val="22"/>
        </w:rPr>
        <w:t>o minimalnym wynagrodzeniu za pracę przez cały okres realizacji przedmiotu zamówienia. Zamawiający nie przekaże Wykonawcy placu budowy do momentu otrzymania tego wykazu. Wynikłe z tego opóźnienie w realizacji przedmiotu zamówienia będzie traktowane, jako opóźnienie z winy Wykonawcy;</w:t>
      </w:r>
    </w:p>
    <w:p w:rsidR="00EF79DE" w:rsidRPr="00074390"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sz w:val="22"/>
          <w:szCs w:val="22"/>
        </w:rPr>
      </w:pPr>
      <w:r>
        <w:rPr>
          <w:rFonts w:ascii="Times New Roman" w:hAnsi="Times New Roman" w:cs="Times New Roman"/>
          <w:sz w:val="22"/>
          <w:szCs w:val="22"/>
        </w:rPr>
        <w:t xml:space="preserve"> Przedkładanie</w:t>
      </w:r>
      <w:r w:rsidRPr="00074390">
        <w:rPr>
          <w:rFonts w:ascii="Times New Roman" w:hAnsi="Times New Roman" w:cs="Times New Roman"/>
          <w:sz w:val="22"/>
          <w:szCs w:val="22"/>
        </w:rPr>
        <w:t xml:space="preserve"> </w:t>
      </w:r>
      <w:r>
        <w:rPr>
          <w:rFonts w:ascii="Times New Roman" w:hAnsi="Times New Roman" w:cs="Times New Roman"/>
          <w:sz w:val="22"/>
          <w:szCs w:val="22"/>
        </w:rPr>
        <w:t>oświadczeń osób, o których</w:t>
      </w:r>
      <w:r w:rsidRPr="00074390">
        <w:rPr>
          <w:rFonts w:ascii="Times New Roman" w:hAnsi="Times New Roman" w:cs="Times New Roman"/>
          <w:sz w:val="22"/>
          <w:szCs w:val="22"/>
        </w:rPr>
        <w:t xml:space="preserve"> mowa w </w:t>
      </w:r>
      <w:r w:rsidR="007533C9">
        <w:rPr>
          <w:rFonts w:ascii="Times New Roman" w:hAnsi="Times New Roman" w:cs="Times New Roman"/>
          <w:sz w:val="22"/>
          <w:szCs w:val="22"/>
        </w:rPr>
        <w:t>pkt. 23</w:t>
      </w:r>
      <w:r>
        <w:rPr>
          <w:rFonts w:ascii="Times New Roman" w:hAnsi="Times New Roman" w:cs="Times New Roman"/>
          <w:sz w:val="22"/>
          <w:szCs w:val="22"/>
        </w:rPr>
        <w:t>,</w:t>
      </w:r>
      <w:r>
        <w:rPr>
          <w:rFonts w:ascii="Times New Roman" w:hAnsi="Times New Roman" w:cs="Times New Roman"/>
          <w:color w:val="FF0000"/>
          <w:sz w:val="22"/>
          <w:szCs w:val="22"/>
        </w:rPr>
        <w:t xml:space="preserve"> </w:t>
      </w:r>
      <w:r w:rsidRPr="00074390">
        <w:rPr>
          <w:rFonts w:ascii="Times New Roman" w:hAnsi="Times New Roman" w:cs="Times New Roman"/>
          <w:sz w:val="22"/>
          <w:szCs w:val="22"/>
        </w:rPr>
        <w:t>w terminie 7 dni od zaistniałej zmiany zatrudnionych</w:t>
      </w:r>
      <w:r>
        <w:rPr>
          <w:rFonts w:ascii="Times New Roman" w:hAnsi="Times New Roman" w:cs="Times New Roman"/>
          <w:sz w:val="22"/>
          <w:szCs w:val="22"/>
        </w:rPr>
        <w:t xml:space="preserve"> osób na podstawie umowy o pracę</w:t>
      </w:r>
      <w:r w:rsidRPr="00074390">
        <w:rPr>
          <w:rFonts w:ascii="Times New Roman" w:hAnsi="Times New Roman" w:cs="Times New Roman"/>
          <w:sz w:val="22"/>
          <w:szCs w:val="22"/>
        </w:rPr>
        <w:t>;</w:t>
      </w:r>
    </w:p>
    <w:p w:rsidR="00EF79DE" w:rsidRPr="00074390"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sz w:val="22"/>
          <w:szCs w:val="22"/>
        </w:rPr>
      </w:pPr>
      <w:r>
        <w:rPr>
          <w:rFonts w:ascii="Times New Roman" w:hAnsi="Times New Roman" w:cs="Times New Roman"/>
          <w:sz w:val="22"/>
          <w:szCs w:val="22"/>
        </w:rPr>
        <w:t xml:space="preserve"> Umożliwienie</w:t>
      </w:r>
      <w:r w:rsidRPr="00074390">
        <w:rPr>
          <w:rFonts w:ascii="Times New Roman" w:hAnsi="Times New Roman" w:cs="Times New Roman"/>
          <w:sz w:val="22"/>
          <w:szCs w:val="22"/>
        </w:rPr>
        <w:t xml:space="preserve"> Zamawiającemu </w:t>
      </w:r>
      <w:r>
        <w:rPr>
          <w:rFonts w:ascii="Times New Roman" w:hAnsi="Times New Roman" w:cs="Times New Roman"/>
          <w:sz w:val="22"/>
          <w:szCs w:val="22"/>
        </w:rPr>
        <w:t xml:space="preserve">i Inspektorowi Nadzoru </w:t>
      </w:r>
      <w:r w:rsidRPr="00074390">
        <w:rPr>
          <w:rFonts w:ascii="Times New Roman" w:hAnsi="Times New Roman" w:cs="Times New Roman"/>
          <w:sz w:val="22"/>
          <w:szCs w:val="22"/>
        </w:rPr>
        <w:t xml:space="preserve">przeprowadzenia kontroli na miejscu wykonywania przedmiotu umowy w celu zweryfikowania, czy osoby wykonujące czynności przy realizacji zamówienia są osobami wskazanymi przez Wykonawcę w wykazie, o którym mowa </w:t>
      </w:r>
      <w:r w:rsidRPr="00F929CD">
        <w:rPr>
          <w:rFonts w:ascii="Times New Roman" w:hAnsi="Times New Roman" w:cs="Times New Roman"/>
          <w:sz w:val="22"/>
          <w:szCs w:val="22"/>
        </w:rPr>
        <w:t>w pkt 2</w:t>
      </w:r>
      <w:r w:rsidR="007533C9">
        <w:rPr>
          <w:rFonts w:ascii="Times New Roman" w:hAnsi="Times New Roman" w:cs="Times New Roman"/>
          <w:sz w:val="22"/>
          <w:szCs w:val="22"/>
        </w:rPr>
        <w:t>3</w:t>
      </w:r>
      <w:r w:rsidRPr="00074390">
        <w:rPr>
          <w:rFonts w:ascii="Times New Roman" w:hAnsi="Times New Roman" w:cs="Times New Roman"/>
          <w:sz w:val="22"/>
          <w:szCs w:val="22"/>
        </w:rPr>
        <w:t>;</w:t>
      </w:r>
    </w:p>
    <w:p w:rsidR="00EF79DE" w:rsidRPr="00F929CD"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sz w:val="22"/>
          <w:szCs w:val="22"/>
        </w:rPr>
      </w:pPr>
      <w:r>
        <w:rPr>
          <w:rFonts w:ascii="Times New Roman" w:hAnsi="Times New Roman" w:cs="Times New Roman"/>
          <w:sz w:val="22"/>
          <w:szCs w:val="22"/>
        </w:rPr>
        <w:t xml:space="preserve"> P</w:t>
      </w:r>
      <w:r w:rsidRPr="00074390">
        <w:rPr>
          <w:rFonts w:ascii="Times New Roman" w:hAnsi="Times New Roman" w:cs="Times New Roman"/>
          <w:sz w:val="22"/>
          <w:szCs w:val="22"/>
        </w:rPr>
        <w:t>rzedłożenie Zamawiającemu, w terminie nie dłuższym niż w ciągu 7 dni od dnia wezwania przez Zamawiającego dowodów zatrudnienia na umowę o pracę osób,</w:t>
      </w:r>
      <w:r w:rsidRPr="00FD710F">
        <w:rPr>
          <w:rFonts w:ascii="Times New Roman" w:hAnsi="Times New Roman" w:cs="Times New Roman"/>
          <w:sz w:val="22"/>
          <w:szCs w:val="22"/>
        </w:rPr>
        <w:t xml:space="preserve"> </w:t>
      </w:r>
      <w:r>
        <w:rPr>
          <w:rFonts w:ascii="Times New Roman" w:hAnsi="Times New Roman" w:cs="Times New Roman"/>
          <w:sz w:val="22"/>
          <w:szCs w:val="22"/>
        </w:rPr>
        <w:t>o których</w:t>
      </w:r>
      <w:r w:rsidRPr="00074390">
        <w:rPr>
          <w:rFonts w:ascii="Times New Roman" w:hAnsi="Times New Roman" w:cs="Times New Roman"/>
          <w:sz w:val="22"/>
          <w:szCs w:val="22"/>
        </w:rPr>
        <w:t xml:space="preserve"> mowa w pkt. </w:t>
      </w:r>
      <w:r w:rsidRPr="00F929CD">
        <w:rPr>
          <w:rFonts w:ascii="Times New Roman" w:hAnsi="Times New Roman" w:cs="Times New Roman"/>
          <w:sz w:val="22"/>
          <w:szCs w:val="22"/>
        </w:rPr>
        <w:t>2</w:t>
      </w:r>
      <w:r w:rsidR="007533C9">
        <w:rPr>
          <w:rFonts w:ascii="Times New Roman" w:hAnsi="Times New Roman" w:cs="Times New Roman"/>
          <w:sz w:val="22"/>
          <w:szCs w:val="22"/>
        </w:rPr>
        <w:t>2</w:t>
      </w:r>
      <w:r w:rsidRPr="00F929CD">
        <w:rPr>
          <w:rFonts w:ascii="Times New Roman" w:hAnsi="Times New Roman" w:cs="Times New Roman"/>
          <w:sz w:val="22"/>
          <w:szCs w:val="22"/>
        </w:rPr>
        <w:t>,</w:t>
      </w:r>
      <w:r>
        <w:rPr>
          <w:rFonts w:ascii="Times New Roman" w:hAnsi="Times New Roman" w:cs="Times New Roman"/>
          <w:color w:val="FF0000"/>
          <w:sz w:val="22"/>
          <w:szCs w:val="22"/>
        </w:rPr>
        <w:t xml:space="preserve"> </w:t>
      </w:r>
      <w:r w:rsidRPr="00074390">
        <w:rPr>
          <w:rFonts w:ascii="Times New Roman" w:hAnsi="Times New Roman" w:cs="Times New Roman"/>
          <w:sz w:val="22"/>
          <w:szCs w:val="22"/>
        </w:rPr>
        <w:t xml:space="preserve"> jeżeli Zamawiający o to wystąpi. Dowodem takim jest kopia umowy/umów, która powinna zostać zanonimizowana w sposób zapewniający ochronę danych osobowych pracowników, zgodnie z przepisami ustawy z dnia 29 sierpnia 1997 r. o ochronie danych osobowych </w:t>
      </w:r>
      <w:r w:rsidRPr="00A91250">
        <w:rPr>
          <w:rFonts w:ascii="Times New Roman" w:hAnsi="Times New Roman" w:cs="Times New Roman"/>
          <w:sz w:val="22"/>
          <w:szCs w:val="22"/>
        </w:rPr>
        <w:t xml:space="preserve">(Dz.U. z 2016 r., poz. </w:t>
      </w:r>
      <w:r>
        <w:rPr>
          <w:rFonts w:ascii="Times New Roman" w:hAnsi="Times New Roman" w:cs="Times New Roman"/>
          <w:sz w:val="22"/>
          <w:szCs w:val="22"/>
        </w:rPr>
        <w:t>922</w:t>
      </w:r>
      <w:r w:rsidRPr="00A91250">
        <w:rPr>
          <w:rFonts w:ascii="Times New Roman" w:hAnsi="Times New Roman" w:cs="Times New Roman"/>
          <w:sz w:val="22"/>
          <w:szCs w:val="22"/>
        </w:rPr>
        <w:t xml:space="preserve">) </w:t>
      </w:r>
      <w:r w:rsidRPr="00074390">
        <w:rPr>
          <w:rFonts w:ascii="Times New Roman" w:hAnsi="Times New Roman" w:cs="Times New Roman"/>
          <w:sz w:val="22"/>
          <w:szCs w:val="22"/>
        </w:rPr>
        <w:t xml:space="preserve">(tj. w szczególności bez imion, nazwisk, adresów, nr PESEL pracowników). Informacje takie jak: data zawarcia umowy, rodzaj umowy o pracę i wymiar etatu powinny być możliwe do </w:t>
      </w:r>
      <w:r w:rsidRPr="00F929CD">
        <w:rPr>
          <w:rFonts w:ascii="Times New Roman" w:hAnsi="Times New Roman" w:cs="Times New Roman"/>
          <w:sz w:val="22"/>
          <w:szCs w:val="22"/>
        </w:rPr>
        <w:t>zidentyfikowania.</w:t>
      </w:r>
    </w:p>
    <w:p w:rsidR="00EF79DE" w:rsidRPr="00F929CD"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sz w:val="22"/>
          <w:szCs w:val="22"/>
        </w:rPr>
      </w:pPr>
      <w:r>
        <w:rPr>
          <w:rFonts w:ascii="Times New Roman" w:hAnsi="Times New Roman" w:cs="Times New Roman"/>
          <w:sz w:val="22"/>
          <w:szCs w:val="22"/>
        </w:rPr>
        <w:t xml:space="preserve"> Z</w:t>
      </w:r>
      <w:r w:rsidRPr="00F929CD">
        <w:rPr>
          <w:rFonts w:ascii="Times New Roman" w:hAnsi="Times New Roman" w:cs="Times New Roman"/>
          <w:sz w:val="22"/>
          <w:szCs w:val="22"/>
        </w:rPr>
        <w:t xml:space="preserve"> tytułu niedopełnienia przez Wykonawcę obowiązku zatrudnienia na podstawie umowy </w:t>
      </w:r>
      <w:r w:rsidR="00DE27FA">
        <w:rPr>
          <w:rFonts w:ascii="Times New Roman" w:hAnsi="Times New Roman" w:cs="Times New Roman"/>
          <w:sz w:val="22"/>
          <w:szCs w:val="22"/>
        </w:rPr>
        <w:br/>
      </w:r>
      <w:r w:rsidRPr="00F929CD">
        <w:rPr>
          <w:rFonts w:ascii="Times New Roman" w:hAnsi="Times New Roman" w:cs="Times New Roman"/>
          <w:sz w:val="22"/>
          <w:szCs w:val="22"/>
        </w:rPr>
        <w:t>o pracę osób, o których mowa w pkt. 2</w:t>
      </w:r>
      <w:r w:rsidR="007533C9">
        <w:rPr>
          <w:rFonts w:ascii="Times New Roman" w:hAnsi="Times New Roman" w:cs="Times New Roman"/>
          <w:sz w:val="22"/>
          <w:szCs w:val="22"/>
        </w:rPr>
        <w:t>2</w:t>
      </w:r>
      <w:r w:rsidRPr="00F929CD">
        <w:rPr>
          <w:rFonts w:ascii="Times New Roman" w:hAnsi="Times New Roman" w:cs="Times New Roman"/>
          <w:sz w:val="22"/>
          <w:szCs w:val="22"/>
        </w:rPr>
        <w:t xml:space="preserve">, nieprzedłożenia przez Wykonawcę oświadczeń, </w:t>
      </w:r>
      <w:r w:rsidR="00DE27FA">
        <w:rPr>
          <w:rFonts w:ascii="Times New Roman" w:hAnsi="Times New Roman" w:cs="Times New Roman"/>
          <w:sz w:val="22"/>
          <w:szCs w:val="22"/>
        </w:rPr>
        <w:br/>
      </w:r>
      <w:r w:rsidRPr="00F929CD">
        <w:rPr>
          <w:rFonts w:ascii="Times New Roman" w:hAnsi="Times New Roman" w:cs="Times New Roman"/>
          <w:sz w:val="22"/>
          <w:szCs w:val="22"/>
        </w:rPr>
        <w:t>o których mowa w pkt. 2</w:t>
      </w:r>
      <w:r w:rsidR="007533C9">
        <w:rPr>
          <w:rFonts w:ascii="Times New Roman" w:hAnsi="Times New Roman" w:cs="Times New Roman"/>
          <w:sz w:val="22"/>
          <w:szCs w:val="22"/>
        </w:rPr>
        <w:t>3</w:t>
      </w:r>
      <w:r w:rsidRPr="00F929CD">
        <w:rPr>
          <w:rFonts w:ascii="Times New Roman" w:hAnsi="Times New Roman" w:cs="Times New Roman"/>
          <w:sz w:val="22"/>
          <w:szCs w:val="22"/>
        </w:rPr>
        <w:t xml:space="preserve">, bądź nie udokumentowania tego zatrudnienia przez Wykonawcę w przypadku wezwania, Zamawiający przewiduje sankcję w postaci obowiązku zapłaty przez Wykonawcę odpowiednio kary umownej, o której mowa </w:t>
      </w:r>
      <w:r w:rsidRPr="00AF2694">
        <w:rPr>
          <w:rFonts w:ascii="Times New Roman" w:hAnsi="Times New Roman" w:cs="Times New Roman"/>
          <w:bCs/>
          <w:sz w:val="22"/>
          <w:szCs w:val="22"/>
        </w:rPr>
        <w:t xml:space="preserve">§ 13 ust </w:t>
      </w:r>
      <w:r w:rsidR="00AF2694" w:rsidRPr="00AF2694">
        <w:rPr>
          <w:rFonts w:ascii="Times New Roman" w:hAnsi="Times New Roman" w:cs="Times New Roman"/>
          <w:bCs/>
          <w:sz w:val="22"/>
          <w:szCs w:val="22"/>
        </w:rPr>
        <w:t>1 pkt. 7</w:t>
      </w:r>
      <w:r w:rsidR="00AF2694" w:rsidRPr="00B041ED">
        <w:rPr>
          <w:rFonts w:ascii="Times New Roman" w:hAnsi="Times New Roman" w:cs="Times New Roman"/>
          <w:bCs/>
          <w:sz w:val="22"/>
          <w:szCs w:val="22"/>
        </w:rPr>
        <w:t>)</w:t>
      </w:r>
      <w:r w:rsidR="00AF2694" w:rsidRPr="00B041ED">
        <w:rPr>
          <w:rFonts w:ascii="Times New Roman" w:hAnsi="Times New Roman" w:cs="Times New Roman"/>
          <w:b/>
          <w:bCs/>
          <w:sz w:val="22"/>
          <w:szCs w:val="22"/>
        </w:rPr>
        <w:t xml:space="preserve"> </w:t>
      </w:r>
      <w:r w:rsidRPr="00B041ED">
        <w:rPr>
          <w:rFonts w:ascii="Times New Roman" w:hAnsi="Times New Roman" w:cs="Times New Roman"/>
          <w:sz w:val="22"/>
          <w:szCs w:val="22"/>
        </w:rPr>
        <w:t>umowy.</w:t>
      </w:r>
      <w:r w:rsidRPr="00F929CD">
        <w:rPr>
          <w:rFonts w:ascii="Times New Roman" w:hAnsi="Times New Roman" w:cs="Times New Roman"/>
          <w:sz w:val="22"/>
          <w:szCs w:val="22"/>
        </w:rPr>
        <w:t xml:space="preserve"> </w:t>
      </w:r>
      <w:r w:rsidRPr="00F929CD">
        <w:rPr>
          <w:rFonts w:ascii="Times New Roman" w:hAnsi="Times New Roman" w:cs="Times New Roman"/>
          <w:sz w:val="22"/>
          <w:szCs w:val="22"/>
        </w:rPr>
        <w:lastRenderedPageBreak/>
        <w:t xml:space="preserve">Niewykonanie przez Wykonawcę któregokolwiek z tych obowiązków, niezależnie od przewidzianych umową kar umownych – traktowane będzie, jako niedopełnienie przez Wykonawcę obowiązku zatrudnienia osób, na podstawie umowy o pracę – co uprawniać będzie Zamawiającego do odstąpienia od umowy z przyczyn zawinionych przez Wykonawcę.  </w:t>
      </w:r>
    </w:p>
    <w:p w:rsidR="00EF79DE" w:rsidRPr="00F929CD"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sz w:val="22"/>
          <w:szCs w:val="22"/>
        </w:rPr>
      </w:pPr>
      <w:r>
        <w:rPr>
          <w:rFonts w:ascii="Times New Roman" w:hAnsi="Times New Roman" w:cs="Times New Roman"/>
          <w:sz w:val="22"/>
          <w:szCs w:val="22"/>
        </w:rPr>
        <w:t xml:space="preserve"> W</w:t>
      </w:r>
      <w:r w:rsidRPr="00F929CD">
        <w:rPr>
          <w:rFonts w:ascii="Times New Roman" w:hAnsi="Times New Roman" w:cs="Times New Roman"/>
          <w:sz w:val="22"/>
          <w:szCs w:val="22"/>
        </w:rPr>
        <w:t xml:space="preserve"> przypadku uzasadnionych wątpliwości, co do przestrzegania przez Wykonawcę lub Podwykonawcę prawa pracy, przy wykonywaniu obowiązku określonego w pkt 2</w:t>
      </w:r>
      <w:r w:rsidR="007533C9">
        <w:rPr>
          <w:rFonts w:ascii="Times New Roman" w:hAnsi="Times New Roman" w:cs="Times New Roman"/>
          <w:sz w:val="22"/>
          <w:szCs w:val="22"/>
        </w:rPr>
        <w:t>2</w:t>
      </w:r>
      <w:r w:rsidRPr="00F929CD">
        <w:rPr>
          <w:rFonts w:ascii="Times New Roman" w:hAnsi="Times New Roman" w:cs="Times New Roman"/>
          <w:sz w:val="22"/>
          <w:szCs w:val="22"/>
        </w:rPr>
        <w:t>, Zamawiający może zwrócić się o przeprowadzenie kontroli przez Państwową Inspekcję Pracy w tym zakresie.</w:t>
      </w:r>
    </w:p>
    <w:p w:rsidR="00EF79DE" w:rsidRPr="0080360D" w:rsidRDefault="00EF79DE" w:rsidP="00D3141C">
      <w:pPr>
        <w:pStyle w:val="Akapitzlist2"/>
        <w:numPr>
          <w:ilvl w:val="0"/>
          <w:numId w:val="10"/>
        </w:numPr>
        <w:tabs>
          <w:tab w:val="left" w:pos="709"/>
          <w:tab w:val="num" w:pos="851"/>
        </w:tabs>
        <w:suppressAutoHyphens w:val="0"/>
        <w:spacing w:line="276" w:lineRule="auto"/>
        <w:ind w:left="786" w:hanging="786"/>
        <w:jc w:val="both"/>
        <w:rPr>
          <w:rFonts w:ascii="Times New Roman" w:hAnsi="Times New Roman" w:cs="Times New Roman"/>
          <w:sz w:val="22"/>
          <w:szCs w:val="22"/>
        </w:rPr>
      </w:pPr>
      <w:r w:rsidRPr="0080360D">
        <w:rPr>
          <w:rFonts w:ascii="Times New Roman" w:hAnsi="Times New Roman" w:cs="Times New Roman"/>
          <w:sz w:val="22"/>
          <w:szCs w:val="22"/>
        </w:rPr>
        <w:t>Przywrócenie do stanu pierwotnego zajętych dla realizacji przedmio</w:t>
      </w:r>
      <w:r w:rsidR="001062AC">
        <w:rPr>
          <w:rFonts w:ascii="Times New Roman" w:hAnsi="Times New Roman" w:cs="Times New Roman"/>
          <w:sz w:val="22"/>
          <w:szCs w:val="22"/>
        </w:rPr>
        <w:t xml:space="preserve">tu umowy pomieszczeń </w:t>
      </w:r>
      <w:r w:rsidR="001062AC">
        <w:rPr>
          <w:rFonts w:ascii="Times New Roman" w:hAnsi="Times New Roman" w:cs="Times New Roman"/>
          <w:sz w:val="22"/>
          <w:szCs w:val="22"/>
        </w:rPr>
        <w:br/>
        <w:t>i terenów.</w:t>
      </w:r>
    </w:p>
    <w:p w:rsidR="00EF79DE" w:rsidRPr="00F929CD" w:rsidRDefault="00EF79DE" w:rsidP="00D3141C">
      <w:pPr>
        <w:pStyle w:val="Akapitzlist2"/>
        <w:numPr>
          <w:ilvl w:val="0"/>
          <w:numId w:val="10"/>
        </w:numPr>
        <w:tabs>
          <w:tab w:val="left" w:pos="709"/>
        </w:tabs>
        <w:suppressAutoHyphens w:val="0"/>
        <w:spacing w:line="276" w:lineRule="auto"/>
        <w:ind w:left="786" w:hanging="786"/>
        <w:jc w:val="both"/>
        <w:rPr>
          <w:rFonts w:ascii="Times New Roman" w:hAnsi="Times New Roman" w:cs="Times New Roman"/>
          <w:sz w:val="22"/>
          <w:szCs w:val="22"/>
        </w:rPr>
      </w:pPr>
      <w:r>
        <w:rPr>
          <w:rFonts w:ascii="Times New Roman" w:hAnsi="Times New Roman" w:cs="Times New Roman"/>
          <w:sz w:val="22"/>
          <w:szCs w:val="22"/>
        </w:rPr>
        <w:t>Ponoszenie</w:t>
      </w:r>
      <w:r w:rsidRPr="00F929CD">
        <w:rPr>
          <w:rFonts w:ascii="Times New Roman" w:hAnsi="Times New Roman" w:cs="Times New Roman"/>
          <w:sz w:val="22"/>
          <w:szCs w:val="22"/>
        </w:rPr>
        <w:t xml:space="preserve"> pełnej odpowiedzialności za szkody oraz następstwa nieszczęśliwych wypadków pracowników i osób trzecich, powstałe w związku z prowadzonymi robotami, w tym także ruchów pojazdów. </w:t>
      </w:r>
    </w:p>
    <w:p w:rsidR="00EF79DE" w:rsidRPr="00F929CD" w:rsidRDefault="00EF79DE" w:rsidP="00D3141C">
      <w:pPr>
        <w:numPr>
          <w:ilvl w:val="0"/>
          <w:numId w:val="10"/>
        </w:numPr>
        <w:spacing w:line="276" w:lineRule="auto"/>
        <w:ind w:left="786" w:hanging="786"/>
        <w:rPr>
          <w:rFonts w:ascii="Times New Roman" w:hAnsi="Times New Roman" w:cs="Times New Roman"/>
        </w:rPr>
      </w:pPr>
      <w:r>
        <w:rPr>
          <w:rFonts w:ascii="Times New Roman" w:hAnsi="Times New Roman" w:cs="Times New Roman"/>
        </w:rPr>
        <w:t>Zabezpieczenie</w:t>
      </w:r>
      <w:r w:rsidRPr="00F929CD">
        <w:rPr>
          <w:rFonts w:ascii="Times New Roman" w:hAnsi="Times New Roman" w:cs="Times New Roman"/>
        </w:rPr>
        <w:t xml:space="preserve"> instalacji, urządzeń i obiektów na terenie budowy i w jej bezpośrednim otoczeniu, przed ich zniszczeniem lub uszkodzeniem w trakcie wykonywania robót.</w:t>
      </w:r>
    </w:p>
    <w:p w:rsidR="00EF79DE" w:rsidRPr="00F929CD" w:rsidRDefault="00EF79DE" w:rsidP="00D3141C">
      <w:pPr>
        <w:numPr>
          <w:ilvl w:val="0"/>
          <w:numId w:val="10"/>
        </w:numPr>
        <w:spacing w:line="276" w:lineRule="auto"/>
        <w:ind w:left="786" w:hanging="786"/>
        <w:rPr>
          <w:rFonts w:ascii="Times New Roman" w:hAnsi="Times New Roman" w:cs="Times New Roman"/>
        </w:rPr>
      </w:pPr>
      <w:r>
        <w:rPr>
          <w:rFonts w:ascii="Times New Roman" w:hAnsi="Times New Roman" w:cs="Times New Roman"/>
        </w:rPr>
        <w:t xml:space="preserve"> Ponoszenie</w:t>
      </w:r>
      <w:r w:rsidRPr="00F929CD">
        <w:rPr>
          <w:rFonts w:ascii="Times New Roman" w:hAnsi="Times New Roman" w:cs="Times New Roman"/>
        </w:rPr>
        <w:t xml:space="preserve"> odpowiedzialności za: </w:t>
      </w:r>
    </w:p>
    <w:p w:rsidR="00EF79DE" w:rsidRPr="00F929CD" w:rsidRDefault="00EF79DE" w:rsidP="00D3141C">
      <w:pPr>
        <w:widowControl w:val="0"/>
        <w:numPr>
          <w:ilvl w:val="1"/>
          <w:numId w:val="11"/>
        </w:numPr>
        <w:tabs>
          <w:tab w:val="clear" w:pos="426"/>
          <w:tab w:val="num" w:pos="851"/>
        </w:tabs>
        <w:suppressAutoHyphens w:val="0"/>
        <w:spacing w:line="276" w:lineRule="auto"/>
        <w:ind w:left="851" w:hanging="786"/>
        <w:jc w:val="both"/>
        <w:rPr>
          <w:rFonts w:ascii="Times New Roman" w:hAnsi="Times New Roman" w:cs="Times New Roman"/>
        </w:rPr>
      </w:pPr>
      <w:r w:rsidRPr="00F929CD">
        <w:rPr>
          <w:rFonts w:ascii="Times New Roman" w:hAnsi="Times New Roman" w:cs="Times New Roman"/>
        </w:rPr>
        <w:t xml:space="preserve">zanieczyszczenia dróg przez </w:t>
      </w:r>
      <w:r w:rsidRPr="00F929CD">
        <w:rPr>
          <w:rFonts w:ascii="Times New Roman" w:hAnsi="Times New Roman" w:cs="Times New Roman"/>
          <w:bCs/>
        </w:rPr>
        <w:t>Wykonawcę</w:t>
      </w:r>
      <w:r w:rsidRPr="00F929CD">
        <w:rPr>
          <w:rFonts w:ascii="Times New Roman" w:hAnsi="Times New Roman" w:cs="Times New Roman"/>
        </w:rPr>
        <w:t xml:space="preserve">. </w:t>
      </w:r>
      <w:r w:rsidRPr="00F929CD">
        <w:rPr>
          <w:rFonts w:ascii="Times New Roman" w:hAnsi="Times New Roman" w:cs="Times New Roman"/>
          <w:bCs/>
        </w:rPr>
        <w:t>Wykonawca</w:t>
      </w:r>
      <w:r w:rsidRPr="00F929CD">
        <w:rPr>
          <w:rFonts w:ascii="Times New Roman" w:hAnsi="Times New Roman" w:cs="Times New Roman"/>
        </w:rPr>
        <w:t xml:space="preserve"> zobowiązany jest do czyszczenia kół samochodów wyjeżdżających z placu budowy oraz usuwania na własny koszt wszystkich zanieczyszczeń lub uszkodzeń dróg na placu budowy i poza nim związanych z realizacją robót przez </w:t>
      </w:r>
      <w:r w:rsidRPr="00F929CD">
        <w:rPr>
          <w:rFonts w:ascii="Times New Roman" w:hAnsi="Times New Roman" w:cs="Times New Roman"/>
          <w:bCs/>
        </w:rPr>
        <w:t>Wykonawcę</w:t>
      </w:r>
      <w:r w:rsidRPr="00F929CD">
        <w:rPr>
          <w:rFonts w:ascii="Times New Roman" w:hAnsi="Times New Roman" w:cs="Times New Roman"/>
        </w:rPr>
        <w:t xml:space="preserve">; </w:t>
      </w:r>
    </w:p>
    <w:p w:rsidR="00EF79DE" w:rsidRPr="00F929CD" w:rsidRDefault="00EF79DE" w:rsidP="00D3141C">
      <w:pPr>
        <w:widowControl w:val="0"/>
        <w:numPr>
          <w:ilvl w:val="1"/>
          <w:numId w:val="11"/>
        </w:numPr>
        <w:tabs>
          <w:tab w:val="clear" w:pos="426"/>
          <w:tab w:val="num" w:pos="851"/>
        </w:tabs>
        <w:suppressAutoHyphens w:val="0"/>
        <w:spacing w:line="276" w:lineRule="auto"/>
        <w:ind w:left="851" w:hanging="786"/>
        <w:jc w:val="both"/>
        <w:rPr>
          <w:rFonts w:ascii="Times New Roman" w:hAnsi="Times New Roman" w:cs="Times New Roman"/>
        </w:rPr>
      </w:pPr>
      <w:r w:rsidRPr="00F929CD">
        <w:rPr>
          <w:rFonts w:ascii="Times New Roman" w:hAnsi="Times New Roman" w:cs="Times New Roman"/>
        </w:rPr>
        <w:t xml:space="preserve">uszkodzenie przez Wykonawcę istniejącego uzbrojenia na terenie działki i w jej pobliżu. </w:t>
      </w:r>
      <w:r w:rsidRPr="00F929CD">
        <w:rPr>
          <w:rFonts w:ascii="Times New Roman" w:hAnsi="Times New Roman" w:cs="Times New Roman"/>
          <w:bCs/>
        </w:rPr>
        <w:t>Wykonawca</w:t>
      </w:r>
      <w:r w:rsidRPr="00F929CD">
        <w:rPr>
          <w:rFonts w:ascii="Times New Roman" w:hAnsi="Times New Roman" w:cs="Times New Roman"/>
        </w:rPr>
        <w:t xml:space="preserve"> jest zobowiązany do zabezpieczenia powyższego uzbrojenia przed działaniem czynników związanych z realizacją robót. </w:t>
      </w:r>
    </w:p>
    <w:p w:rsidR="00EF79DE" w:rsidRPr="00F929CD" w:rsidRDefault="00EF79DE" w:rsidP="00D3141C">
      <w:pPr>
        <w:widowControl w:val="0"/>
        <w:numPr>
          <w:ilvl w:val="1"/>
          <w:numId w:val="11"/>
        </w:numPr>
        <w:tabs>
          <w:tab w:val="clear" w:pos="426"/>
          <w:tab w:val="num" w:pos="851"/>
        </w:tabs>
        <w:suppressAutoHyphens w:val="0"/>
        <w:spacing w:line="276" w:lineRule="auto"/>
        <w:ind w:left="851" w:hanging="786"/>
        <w:jc w:val="both"/>
        <w:rPr>
          <w:rFonts w:ascii="Times New Roman" w:hAnsi="Times New Roman" w:cs="Times New Roman"/>
          <w:bCs/>
        </w:rPr>
      </w:pPr>
      <w:r w:rsidRPr="00F929CD">
        <w:rPr>
          <w:rFonts w:ascii="Times New Roman" w:hAnsi="Times New Roman" w:cs="Times New Roman"/>
        </w:rPr>
        <w:t xml:space="preserve">utrzymanie placu budowy przekazanego Wykonawcy w należytym stanie i usuwanie na bieżąco (zgodnie z obowiązującymi przepisami) zbędnych materiałów budowlanych i  innych odpadów, w szczególności  odpadów niebezpiecznych oraz substancji łatwopalnych, do końca trwania realizacji przedmiotu Umowy. </w:t>
      </w:r>
      <w:r w:rsidRPr="00F929CD">
        <w:rPr>
          <w:rFonts w:ascii="Times New Roman" w:hAnsi="Times New Roman" w:cs="Times New Roman"/>
          <w:bCs/>
        </w:rPr>
        <w:t>Wykonawca</w:t>
      </w:r>
      <w:r w:rsidRPr="00F929CD">
        <w:rPr>
          <w:rFonts w:ascii="Times New Roman" w:hAnsi="Times New Roman" w:cs="Times New Roman"/>
        </w:rPr>
        <w:t xml:space="preserve"> ponosi odpowiedzialność za właściwe utrzymanie budowy, porządek, </w:t>
      </w:r>
      <w:r w:rsidRPr="00F929CD">
        <w:rPr>
          <w:rFonts w:ascii="Times New Roman" w:hAnsi="Times New Roman" w:cs="Times New Roman"/>
          <w:bCs/>
        </w:rPr>
        <w:t>urządzenia wspólne zabezpieczające higienę i bezpieczeństwo budowy</w:t>
      </w:r>
      <w:r w:rsidRPr="00F929CD">
        <w:rPr>
          <w:rFonts w:ascii="Times New Roman" w:hAnsi="Times New Roman" w:cs="Times New Roman"/>
        </w:rPr>
        <w:t xml:space="preserve">, czystość, bezpieczeństwo i ogólny nadzór nad składowanymi materiałami, otoczeniem oraz drogami publicznymi zgodnie z prawem, zarządzeniami, przepisami policji drogowej, bhp oraz innymi. Powyższe obowiązki nie są ograniczone. </w:t>
      </w:r>
    </w:p>
    <w:p w:rsidR="00EF79DE" w:rsidRPr="00F929CD" w:rsidRDefault="00EF79DE" w:rsidP="00D3141C">
      <w:pPr>
        <w:widowControl w:val="0"/>
        <w:numPr>
          <w:ilvl w:val="1"/>
          <w:numId w:val="11"/>
        </w:numPr>
        <w:tabs>
          <w:tab w:val="clear" w:pos="426"/>
          <w:tab w:val="num" w:pos="851"/>
        </w:tabs>
        <w:suppressAutoHyphens w:val="0"/>
        <w:spacing w:line="276" w:lineRule="auto"/>
        <w:ind w:left="851" w:hanging="786"/>
        <w:jc w:val="both"/>
        <w:rPr>
          <w:rFonts w:ascii="Times New Roman" w:hAnsi="Times New Roman" w:cs="Times New Roman"/>
        </w:rPr>
      </w:pPr>
      <w:r w:rsidRPr="00F929CD">
        <w:rPr>
          <w:rFonts w:ascii="Times New Roman" w:hAnsi="Times New Roman" w:cs="Times New Roman"/>
        </w:rPr>
        <w:t xml:space="preserve">zniszczenia i szkody powstałe na terenach zajętych czasowo przez </w:t>
      </w:r>
      <w:r w:rsidRPr="00F929CD">
        <w:rPr>
          <w:rFonts w:ascii="Times New Roman" w:hAnsi="Times New Roman" w:cs="Times New Roman"/>
          <w:bCs/>
        </w:rPr>
        <w:t>Wykonawcę</w:t>
      </w:r>
      <w:r w:rsidRPr="00F929CD">
        <w:rPr>
          <w:rFonts w:ascii="Times New Roman" w:hAnsi="Times New Roman" w:cs="Times New Roman"/>
        </w:rPr>
        <w:t xml:space="preserve"> dla potrzeb realizacji przedmiotu Umowy. </w:t>
      </w:r>
      <w:r w:rsidRPr="00F929CD">
        <w:rPr>
          <w:rFonts w:ascii="Times New Roman" w:hAnsi="Times New Roman" w:cs="Times New Roman"/>
          <w:bCs/>
        </w:rPr>
        <w:t>Wykonawca</w:t>
      </w:r>
      <w:r w:rsidRPr="00F929CD">
        <w:rPr>
          <w:rFonts w:ascii="Times New Roman" w:hAnsi="Times New Roman" w:cs="Times New Roman"/>
        </w:rPr>
        <w:t xml:space="preserve"> zobowiązany jest doprowadzić tereny zajęte czasowo do stanu z dnia ich przejęcia oraz do naprawy wszelkich ewentualnych szkód związanych z realizacją robót przez </w:t>
      </w:r>
      <w:r w:rsidRPr="00F929CD">
        <w:rPr>
          <w:rFonts w:ascii="Times New Roman" w:hAnsi="Times New Roman" w:cs="Times New Roman"/>
          <w:bCs/>
        </w:rPr>
        <w:t>Wykonawcę</w:t>
      </w:r>
      <w:r w:rsidRPr="00F929CD">
        <w:rPr>
          <w:rFonts w:ascii="Times New Roman" w:hAnsi="Times New Roman" w:cs="Times New Roman"/>
          <w:b/>
          <w:bCs/>
        </w:rPr>
        <w:t xml:space="preserve"> </w:t>
      </w:r>
      <w:r w:rsidRPr="00F929CD">
        <w:rPr>
          <w:rFonts w:ascii="Times New Roman" w:hAnsi="Times New Roman" w:cs="Times New Roman"/>
        </w:rPr>
        <w:t xml:space="preserve">na terenach sąsiadujących. W przypadku nie zastosowania się do powyższego po uprzednim pisemnym wezwaniu, </w:t>
      </w:r>
      <w:r w:rsidRPr="00F929CD">
        <w:rPr>
          <w:rFonts w:ascii="Times New Roman" w:hAnsi="Times New Roman" w:cs="Times New Roman"/>
          <w:bCs/>
        </w:rPr>
        <w:t>Zamawiający</w:t>
      </w:r>
      <w:r w:rsidRPr="00F929CD">
        <w:rPr>
          <w:rFonts w:ascii="Times New Roman" w:hAnsi="Times New Roman" w:cs="Times New Roman"/>
        </w:rPr>
        <w:t xml:space="preserve"> ma prawo obciążyć Wykonawcę</w:t>
      </w:r>
      <w:r w:rsidRPr="00F929CD">
        <w:rPr>
          <w:rFonts w:ascii="Times New Roman" w:hAnsi="Times New Roman" w:cs="Times New Roman"/>
          <w:b/>
        </w:rPr>
        <w:t xml:space="preserve"> </w:t>
      </w:r>
      <w:r w:rsidRPr="00F929CD">
        <w:rPr>
          <w:rFonts w:ascii="Times New Roman" w:hAnsi="Times New Roman" w:cs="Times New Roman"/>
        </w:rPr>
        <w:t>kosztami za wykonanie powyższych robót.</w:t>
      </w:r>
    </w:p>
    <w:p w:rsidR="00EF79DE" w:rsidRPr="00F929CD" w:rsidRDefault="00EF79DE" w:rsidP="00D3141C">
      <w:pPr>
        <w:widowControl w:val="0"/>
        <w:numPr>
          <w:ilvl w:val="1"/>
          <w:numId w:val="11"/>
        </w:numPr>
        <w:tabs>
          <w:tab w:val="clear" w:pos="426"/>
          <w:tab w:val="num" w:pos="851"/>
        </w:tabs>
        <w:suppressAutoHyphens w:val="0"/>
        <w:spacing w:line="276" w:lineRule="auto"/>
        <w:ind w:left="851" w:hanging="786"/>
        <w:jc w:val="both"/>
        <w:rPr>
          <w:rFonts w:ascii="Times New Roman" w:hAnsi="Times New Roman" w:cs="Times New Roman"/>
        </w:rPr>
      </w:pPr>
      <w:r w:rsidRPr="00F929CD">
        <w:rPr>
          <w:rFonts w:ascii="Times New Roman" w:hAnsi="Times New Roman" w:cs="Times New Roman"/>
        </w:rPr>
        <w:t xml:space="preserve">prowadzenie wszelkich robót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F929CD">
        <w:rPr>
          <w:rFonts w:ascii="Times New Roman" w:hAnsi="Times New Roman" w:cs="Times New Roman"/>
          <w:bCs/>
        </w:rPr>
        <w:t>Wykonawcy</w:t>
      </w:r>
      <w:r w:rsidRPr="00F929CD">
        <w:rPr>
          <w:rFonts w:ascii="Times New Roman" w:hAnsi="Times New Roman" w:cs="Times New Roman"/>
        </w:rPr>
        <w:t xml:space="preserve">. </w:t>
      </w:r>
    </w:p>
    <w:p w:rsidR="00EF79DE" w:rsidRPr="00F929CD" w:rsidRDefault="00EF79DE" w:rsidP="00D3141C">
      <w:pPr>
        <w:widowControl w:val="0"/>
        <w:numPr>
          <w:ilvl w:val="1"/>
          <w:numId w:val="11"/>
        </w:numPr>
        <w:tabs>
          <w:tab w:val="clear" w:pos="426"/>
          <w:tab w:val="num" w:pos="851"/>
        </w:tabs>
        <w:suppressAutoHyphens w:val="0"/>
        <w:spacing w:line="276" w:lineRule="auto"/>
        <w:ind w:left="851" w:hanging="786"/>
        <w:jc w:val="both"/>
        <w:rPr>
          <w:rFonts w:ascii="Times New Roman" w:hAnsi="Times New Roman" w:cs="Times New Roman"/>
        </w:rPr>
      </w:pPr>
      <w:r w:rsidRPr="00F929CD">
        <w:rPr>
          <w:rFonts w:ascii="Times New Roman" w:hAnsi="Times New Roman" w:cs="Times New Roman"/>
        </w:rPr>
        <w:lastRenderedPageBreak/>
        <w:t>istniejący drzewostan. Wykonawca</w:t>
      </w:r>
      <w:r w:rsidRPr="00F929CD">
        <w:rPr>
          <w:rFonts w:ascii="Times New Roman" w:hAnsi="Times New Roman" w:cs="Times New Roman"/>
          <w:b/>
        </w:rPr>
        <w:t xml:space="preserve"> </w:t>
      </w:r>
      <w:r w:rsidRPr="00F929CD">
        <w:rPr>
          <w:rFonts w:ascii="Times New Roman" w:hAnsi="Times New Roman" w:cs="Times New Roman"/>
        </w:rPr>
        <w:t xml:space="preserve">ponosi odpowiedzialność za naruszenie przez Wykonawcę wymagań ochrony środowiska na placu budowy i na terenie przyległym do placu budowy w stopniu całkowicie zwalniającym od tej odpowiedzialności </w:t>
      </w:r>
      <w:r w:rsidRPr="00F929CD">
        <w:rPr>
          <w:rFonts w:ascii="Times New Roman" w:hAnsi="Times New Roman" w:cs="Times New Roman"/>
          <w:bCs/>
        </w:rPr>
        <w:t>Zamawiającego</w:t>
      </w:r>
      <w:r w:rsidR="005D5A82">
        <w:rPr>
          <w:rFonts w:ascii="Times New Roman" w:hAnsi="Times New Roman" w:cs="Times New Roman"/>
          <w:bCs/>
        </w:rPr>
        <w:t>.</w:t>
      </w:r>
    </w:p>
    <w:p w:rsidR="00EF79DE" w:rsidRDefault="00EF79DE" w:rsidP="00D3141C">
      <w:pPr>
        <w:widowControl w:val="0"/>
        <w:numPr>
          <w:ilvl w:val="1"/>
          <w:numId w:val="11"/>
        </w:numPr>
        <w:tabs>
          <w:tab w:val="clear" w:pos="426"/>
          <w:tab w:val="num" w:pos="851"/>
        </w:tabs>
        <w:suppressAutoHyphens w:val="0"/>
        <w:spacing w:line="276" w:lineRule="auto"/>
        <w:ind w:left="851" w:hanging="786"/>
        <w:jc w:val="both"/>
        <w:rPr>
          <w:rFonts w:ascii="Times New Roman" w:hAnsi="Times New Roman" w:cs="Times New Roman"/>
        </w:rPr>
      </w:pPr>
      <w:r w:rsidRPr="00F929CD">
        <w:rPr>
          <w:rFonts w:ascii="Times New Roman" w:hAnsi="Times New Roman" w:cs="Times New Roman"/>
        </w:rPr>
        <w:t xml:space="preserve">szkody wyrządzone przez Wykonawcę osobom trzecim na placu budowy i na terenie bezpośrednio przyległym do placu budowy w stopniu całkowicie zwalniającym od tej odpowiedzialności </w:t>
      </w:r>
      <w:r>
        <w:rPr>
          <w:rFonts w:ascii="Times New Roman" w:hAnsi="Times New Roman" w:cs="Times New Roman"/>
          <w:bCs/>
        </w:rPr>
        <w:t xml:space="preserve">Zamawiającego. </w:t>
      </w:r>
      <w:r w:rsidRPr="00F929CD">
        <w:rPr>
          <w:rFonts w:ascii="Times New Roman" w:hAnsi="Times New Roman" w:cs="Times New Roman"/>
        </w:rPr>
        <w:t>Wykonawca w tym zakresie ponosi pełną odpowiedzialność odszkodowawczą</w:t>
      </w:r>
      <w:r>
        <w:rPr>
          <w:rFonts w:ascii="Times New Roman" w:hAnsi="Times New Roman" w:cs="Times New Roman"/>
        </w:rPr>
        <w:t>.</w:t>
      </w:r>
    </w:p>
    <w:p w:rsidR="0018442B" w:rsidRPr="008650BC" w:rsidRDefault="0018442B" w:rsidP="0018442B">
      <w:pPr>
        <w:pStyle w:val="Akapitzlist"/>
        <w:numPr>
          <w:ilvl w:val="0"/>
          <w:numId w:val="10"/>
        </w:numPr>
        <w:ind w:left="851" w:hanging="851"/>
        <w:jc w:val="both"/>
        <w:rPr>
          <w:sz w:val="22"/>
          <w:szCs w:val="22"/>
        </w:rPr>
      </w:pPr>
      <w:r w:rsidRPr="008650BC">
        <w:rPr>
          <w:sz w:val="22"/>
          <w:szCs w:val="22"/>
        </w:rPr>
        <w:t xml:space="preserve">Wykonawca zobowiązuje się do przestrzegania zapisów zawartych w umowie </w:t>
      </w:r>
      <w:r w:rsidRPr="008650BC">
        <w:rPr>
          <w:sz w:val="22"/>
          <w:szCs w:val="22"/>
        </w:rPr>
        <w:br/>
      </w:r>
      <w:r w:rsidR="000B2BB3" w:rsidRPr="008650BC">
        <w:rPr>
          <w:sz w:val="22"/>
          <w:szCs w:val="22"/>
        </w:rPr>
        <w:t>Nr 00032-65150-UM0500125/17</w:t>
      </w:r>
      <w:r w:rsidRPr="008650BC">
        <w:rPr>
          <w:sz w:val="22"/>
          <w:szCs w:val="22"/>
        </w:rPr>
        <w:t xml:space="preserve">  o dofinansowanie projektu pn.  Przebudowa i rozbudowa sieci wodociągowej wraz z przyłączami w miejscowości Dzietrzkowice, Łubnice,</w:t>
      </w:r>
      <w:r w:rsidR="008650BC" w:rsidRPr="008650BC">
        <w:rPr>
          <w:sz w:val="22"/>
          <w:szCs w:val="22"/>
        </w:rPr>
        <w:t xml:space="preserve"> </w:t>
      </w:r>
      <w:r w:rsidRPr="008650BC">
        <w:rPr>
          <w:sz w:val="22"/>
          <w:szCs w:val="22"/>
        </w:rPr>
        <w:t xml:space="preserve">Wójcin </w:t>
      </w:r>
      <w:r w:rsidRPr="008650BC">
        <w:rPr>
          <w:sz w:val="22"/>
          <w:szCs w:val="22"/>
        </w:rPr>
        <w:br/>
        <w:t xml:space="preserve">i </w:t>
      </w:r>
      <w:r w:rsidR="008650BC" w:rsidRPr="008650BC">
        <w:rPr>
          <w:sz w:val="22"/>
          <w:szCs w:val="22"/>
        </w:rPr>
        <w:t>b</w:t>
      </w:r>
      <w:r w:rsidRPr="008650BC">
        <w:rPr>
          <w:sz w:val="22"/>
          <w:szCs w:val="22"/>
        </w:rPr>
        <w:t>udowa sieci kanalizacyjnej z przyłączami Wójcin ul. Wieluńska.</w:t>
      </w:r>
    </w:p>
    <w:p w:rsidR="0018442B" w:rsidRPr="0018442B" w:rsidRDefault="0018442B" w:rsidP="0018442B">
      <w:pPr>
        <w:pStyle w:val="Akapitzlist"/>
        <w:spacing w:after="120" w:line="276" w:lineRule="auto"/>
        <w:ind w:left="426"/>
        <w:jc w:val="both"/>
      </w:pPr>
    </w:p>
    <w:p w:rsidR="005D5A82" w:rsidRPr="00074390" w:rsidRDefault="005D5A82" w:rsidP="00D3141C">
      <w:pPr>
        <w:pStyle w:val="Akapitzlist2"/>
        <w:spacing w:line="276" w:lineRule="auto"/>
        <w:ind w:left="0"/>
        <w:jc w:val="center"/>
        <w:rPr>
          <w:rFonts w:ascii="Times New Roman" w:hAnsi="Times New Roman" w:cs="Times New Roman"/>
          <w:b/>
          <w:bCs/>
          <w:sz w:val="22"/>
          <w:szCs w:val="22"/>
        </w:rPr>
      </w:pPr>
      <w:r w:rsidRPr="00074390">
        <w:rPr>
          <w:rFonts w:ascii="Times New Roman" w:hAnsi="Times New Roman" w:cs="Times New Roman"/>
          <w:b/>
          <w:bCs/>
          <w:sz w:val="22"/>
          <w:szCs w:val="22"/>
        </w:rPr>
        <w:t>§ 5</w:t>
      </w:r>
    </w:p>
    <w:p w:rsidR="005D5A82" w:rsidRPr="00074390" w:rsidRDefault="005D5A82" w:rsidP="00D3141C">
      <w:pPr>
        <w:pStyle w:val="Akapitzlist2"/>
        <w:spacing w:line="276" w:lineRule="auto"/>
        <w:ind w:left="0"/>
        <w:jc w:val="center"/>
        <w:rPr>
          <w:rFonts w:ascii="Times New Roman" w:hAnsi="Times New Roman" w:cs="Times New Roman"/>
          <w:b/>
          <w:bCs/>
          <w:sz w:val="22"/>
          <w:szCs w:val="22"/>
        </w:rPr>
      </w:pPr>
      <w:r w:rsidRPr="00074390">
        <w:rPr>
          <w:rFonts w:ascii="Times New Roman" w:hAnsi="Times New Roman" w:cs="Times New Roman"/>
          <w:b/>
          <w:bCs/>
          <w:sz w:val="22"/>
          <w:szCs w:val="22"/>
        </w:rPr>
        <w:t>Obowiązki Zamawiającego</w:t>
      </w:r>
    </w:p>
    <w:p w:rsidR="005D5A82" w:rsidRPr="00074390" w:rsidRDefault="005D5A82" w:rsidP="00D3141C">
      <w:pPr>
        <w:pStyle w:val="Akapitzlist2"/>
        <w:numPr>
          <w:ilvl w:val="1"/>
          <w:numId w:val="16"/>
        </w:numPr>
        <w:suppressAutoHyphens w:val="0"/>
        <w:spacing w:line="276" w:lineRule="auto"/>
        <w:ind w:left="426" w:hanging="426"/>
        <w:jc w:val="both"/>
        <w:rPr>
          <w:rFonts w:ascii="Times New Roman" w:hAnsi="Times New Roman" w:cs="Times New Roman"/>
          <w:sz w:val="22"/>
          <w:szCs w:val="22"/>
        </w:rPr>
      </w:pPr>
      <w:r w:rsidRPr="00074390">
        <w:rPr>
          <w:rFonts w:ascii="Times New Roman" w:hAnsi="Times New Roman" w:cs="Times New Roman"/>
          <w:sz w:val="22"/>
          <w:szCs w:val="22"/>
        </w:rPr>
        <w:t xml:space="preserve">Zamawiający jest zobowiązany do realizacji umowy w terminach i na zasadach określonych </w:t>
      </w:r>
      <w:r w:rsidRPr="00074390">
        <w:rPr>
          <w:rFonts w:ascii="Times New Roman" w:hAnsi="Times New Roman" w:cs="Times New Roman"/>
          <w:sz w:val="22"/>
          <w:szCs w:val="22"/>
        </w:rPr>
        <w:br/>
        <w:t>w Umowie.</w:t>
      </w:r>
    </w:p>
    <w:p w:rsidR="005D5A82" w:rsidRPr="00074390" w:rsidRDefault="005D5A82" w:rsidP="00D3141C">
      <w:pPr>
        <w:pStyle w:val="Akapitzlist2"/>
        <w:numPr>
          <w:ilvl w:val="1"/>
          <w:numId w:val="16"/>
        </w:numPr>
        <w:suppressAutoHyphens w:val="0"/>
        <w:spacing w:line="276" w:lineRule="auto"/>
        <w:ind w:left="426" w:hanging="426"/>
        <w:jc w:val="both"/>
        <w:rPr>
          <w:rFonts w:ascii="Times New Roman" w:hAnsi="Times New Roman" w:cs="Times New Roman"/>
          <w:sz w:val="22"/>
          <w:szCs w:val="22"/>
        </w:rPr>
      </w:pPr>
      <w:r w:rsidRPr="00074390">
        <w:rPr>
          <w:rFonts w:ascii="Times New Roman" w:hAnsi="Times New Roman" w:cs="Times New Roman"/>
          <w:sz w:val="22"/>
          <w:szCs w:val="22"/>
        </w:rPr>
        <w:t>Zamawiający jest także zobowiązany do:</w:t>
      </w:r>
    </w:p>
    <w:p w:rsidR="005D5A82" w:rsidRPr="00074390" w:rsidRDefault="005D5A82" w:rsidP="00D3141C">
      <w:pPr>
        <w:pStyle w:val="Akapitzlist2"/>
        <w:numPr>
          <w:ilvl w:val="0"/>
          <w:numId w:val="17"/>
        </w:numPr>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ustanowienia nadzoru inwestorskiego,</w:t>
      </w:r>
    </w:p>
    <w:p w:rsidR="005D5A82" w:rsidRPr="00074390" w:rsidRDefault="005D5A82" w:rsidP="00D3141C">
      <w:pPr>
        <w:pStyle w:val="Akapitzlist2"/>
        <w:numPr>
          <w:ilvl w:val="0"/>
          <w:numId w:val="17"/>
        </w:numPr>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 xml:space="preserve">protokolarnego przekazania Wykonawcy terenu budowy, </w:t>
      </w:r>
    </w:p>
    <w:p w:rsidR="005D5A82" w:rsidRPr="00074390" w:rsidRDefault="005D5A82" w:rsidP="00D3141C">
      <w:pPr>
        <w:pStyle w:val="Akapitzlist2"/>
        <w:numPr>
          <w:ilvl w:val="0"/>
          <w:numId w:val="17"/>
        </w:numPr>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przekazania Wykonawcy dziennika budowy w dniu protokolarnego przekazania terenu budowy,</w:t>
      </w:r>
    </w:p>
    <w:p w:rsidR="005D5A82" w:rsidRPr="00074390" w:rsidRDefault="005D5A82" w:rsidP="00D3141C">
      <w:pPr>
        <w:pStyle w:val="Akapitzlist2"/>
        <w:numPr>
          <w:ilvl w:val="0"/>
          <w:numId w:val="17"/>
        </w:numPr>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 xml:space="preserve">wyznaczania terminu odbioru </w:t>
      </w:r>
      <w:r>
        <w:rPr>
          <w:rFonts w:ascii="Times New Roman" w:hAnsi="Times New Roman" w:cs="Times New Roman"/>
          <w:sz w:val="22"/>
          <w:szCs w:val="22"/>
        </w:rPr>
        <w:t>końcowego robót</w:t>
      </w:r>
      <w:r w:rsidRPr="00074390">
        <w:rPr>
          <w:rFonts w:ascii="Times New Roman" w:hAnsi="Times New Roman" w:cs="Times New Roman"/>
          <w:sz w:val="22"/>
          <w:szCs w:val="22"/>
        </w:rPr>
        <w:t xml:space="preserve">, </w:t>
      </w:r>
      <w:r>
        <w:rPr>
          <w:rFonts w:ascii="Times New Roman" w:hAnsi="Times New Roman" w:cs="Times New Roman"/>
          <w:sz w:val="22"/>
          <w:szCs w:val="22"/>
        </w:rPr>
        <w:t xml:space="preserve">który powinien rozpocząć się </w:t>
      </w:r>
      <w:r w:rsidRPr="00074390">
        <w:rPr>
          <w:rFonts w:ascii="Times New Roman" w:hAnsi="Times New Roman" w:cs="Times New Roman"/>
          <w:sz w:val="22"/>
          <w:szCs w:val="22"/>
        </w:rPr>
        <w:t>w terminie nie przekraczającym 5 dni roboczych od dnia powiadomienia Zamawiającego przez Wykonawcę o gotowości do odbioru</w:t>
      </w:r>
      <w:r w:rsidR="008650BC">
        <w:rPr>
          <w:rFonts w:ascii="Times New Roman" w:hAnsi="Times New Roman" w:cs="Times New Roman"/>
          <w:sz w:val="22"/>
          <w:szCs w:val="22"/>
        </w:rPr>
        <w:t>,</w:t>
      </w:r>
    </w:p>
    <w:p w:rsidR="005D5A82" w:rsidRPr="00074390" w:rsidRDefault="005D5A82" w:rsidP="00D3141C">
      <w:pPr>
        <w:pStyle w:val="Akapitzlist2"/>
        <w:numPr>
          <w:ilvl w:val="0"/>
          <w:numId w:val="17"/>
        </w:numPr>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terminowego przystępowania do odbiorów robót budowlanych,</w:t>
      </w:r>
    </w:p>
    <w:p w:rsidR="005D5A82" w:rsidRPr="00074390" w:rsidRDefault="005D5A82" w:rsidP="00D3141C">
      <w:pPr>
        <w:pStyle w:val="Akapitzlist2"/>
        <w:numPr>
          <w:ilvl w:val="0"/>
          <w:numId w:val="17"/>
        </w:numPr>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terminowej zapłaty wynagrodzenia należnego Wykonawcy za wykonanie przedmiotu Umowy</w:t>
      </w:r>
      <w:r w:rsidR="008650BC">
        <w:rPr>
          <w:rFonts w:ascii="Times New Roman" w:hAnsi="Times New Roman" w:cs="Times New Roman"/>
          <w:sz w:val="22"/>
          <w:szCs w:val="22"/>
        </w:rPr>
        <w:t>.</w:t>
      </w:r>
    </w:p>
    <w:p w:rsidR="005D5A82" w:rsidRPr="00074390" w:rsidRDefault="005D5A82" w:rsidP="00D3141C">
      <w:pPr>
        <w:pStyle w:val="Akapitzlist2"/>
        <w:numPr>
          <w:ilvl w:val="1"/>
          <w:numId w:val="16"/>
        </w:numPr>
        <w:suppressAutoHyphens w:val="0"/>
        <w:spacing w:line="276" w:lineRule="auto"/>
        <w:ind w:left="426" w:hanging="426"/>
        <w:jc w:val="both"/>
        <w:rPr>
          <w:rFonts w:ascii="Times New Roman" w:hAnsi="Times New Roman" w:cs="Times New Roman"/>
          <w:sz w:val="22"/>
          <w:szCs w:val="22"/>
        </w:rPr>
      </w:pPr>
      <w:r w:rsidRPr="00074390">
        <w:rPr>
          <w:rFonts w:ascii="Times New Roman" w:hAnsi="Times New Roman" w:cs="Times New Roman"/>
          <w:sz w:val="22"/>
          <w:szCs w:val="22"/>
        </w:rPr>
        <w:t>Zamawiający jest zobowiązany w terminach określonych umową do:</w:t>
      </w:r>
    </w:p>
    <w:p w:rsidR="005D5A82" w:rsidRPr="00074390" w:rsidRDefault="005D5A82" w:rsidP="00D3141C">
      <w:pPr>
        <w:pStyle w:val="Akapitzlist2"/>
        <w:tabs>
          <w:tab w:val="left" w:pos="851"/>
        </w:tabs>
        <w:suppressAutoHyphens w:val="0"/>
        <w:spacing w:line="276" w:lineRule="auto"/>
        <w:ind w:left="0"/>
        <w:jc w:val="both"/>
        <w:rPr>
          <w:rFonts w:ascii="Times New Roman" w:hAnsi="Times New Roman" w:cs="Times New Roman"/>
          <w:sz w:val="22"/>
          <w:szCs w:val="22"/>
        </w:rPr>
      </w:pPr>
      <w:r w:rsidRPr="00074390">
        <w:rPr>
          <w:rFonts w:ascii="Times New Roman" w:hAnsi="Times New Roman" w:cs="Times New Roman"/>
          <w:sz w:val="22"/>
          <w:szCs w:val="22"/>
        </w:rPr>
        <w:t>odbiorów robót ulegających zakryciu</w:t>
      </w:r>
    </w:p>
    <w:p w:rsidR="005D5A82" w:rsidRPr="00074390" w:rsidRDefault="005D5A82" w:rsidP="00D3141C">
      <w:pPr>
        <w:pStyle w:val="Akapitzlist2"/>
        <w:numPr>
          <w:ilvl w:val="0"/>
          <w:numId w:val="18"/>
        </w:numPr>
        <w:tabs>
          <w:tab w:val="left" w:pos="851"/>
        </w:tabs>
        <w:suppressAutoHyphens w:val="0"/>
        <w:spacing w:line="276" w:lineRule="auto"/>
        <w:ind w:hanging="861"/>
        <w:jc w:val="both"/>
        <w:rPr>
          <w:rFonts w:ascii="Times New Roman" w:hAnsi="Times New Roman" w:cs="Times New Roman"/>
          <w:sz w:val="22"/>
          <w:szCs w:val="22"/>
        </w:rPr>
      </w:pPr>
      <w:r w:rsidRPr="00074390">
        <w:rPr>
          <w:rFonts w:ascii="Times New Roman" w:hAnsi="Times New Roman" w:cs="Times New Roman"/>
          <w:sz w:val="22"/>
          <w:szCs w:val="22"/>
        </w:rPr>
        <w:t xml:space="preserve">odbiorów robót zanikających i ulegających zakryciu, </w:t>
      </w:r>
    </w:p>
    <w:p w:rsidR="005D5A82" w:rsidRPr="00074390" w:rsidRDefault="005D5A82" w:rsidP="00D3141C">
      <w:pPr>
        <w:pStyle w:val="Akapitzlist2"/>
        <w:numPr>
          <w:ilvl w:val="0"/>
          <w:numId w:val="18"/>
        </w:numPr>
        <w:tabs>
          <w:tab w:val="left" w:pos="851"/>
        </w:tabs>
        <w:suppressAutoHyphens w:val="0"/>
        <w:spacing w:line="276" w:lineRule="auto"/>
        <w:ind w:hanging="861"/>
        <w:jc w:val="both"/>
        <w:rPr>
          <w:rFonts w:ascii="Times New Roman" w:hAnsi="Times New Roman" w:cs="Times New Roman"/>
          <w:sz w:val="22"/>
          <w:szCs w:val="22"/>
        </w:rPr>
      </w:pPr>
      <w:r w:rsidRPr="00074390">
        <w:rPr>
          <w:rFonts w:ascii="Times New Roman" w:hAnsi="Times New Roman" w:cs="Times New Roman"/>
          <w:sz w:val="22"/>
          <w:szCs w:val="22"/>
        </w:rPr>
        <w:t>odbiorów częściowych,</w:t>
      </w:r>
    </w:p>
    <w:p w:rsidR="005D5A82" w:rsidRPr="00074390" w:rsidRDefault="005D5A82" w:rsidP="00D3141C">
      <w:pPr>
        <w:pStyle w:val="Akapitzlist2"/>
        <w:numPr>
          <w:ilvl w:val="0"/>
          <w:numId w:val="18"/>
        </w:numPr>
        <w:tabs>
          <w:tab w:val="left" w:pos="851"/>
        </w:tabs>
        <w:suppressAutoHyphens w:val="0"/>
        <w:spacing w:line="276" w:lineRule="auto"/>
        <w:ind w:hanging="861"/>
        <w:jc w:val="both"/>
        <w:rPr>
          <w:rFonts w:ascii="Times New Roman" w:hAnsi="Times New Roman" w:cs="Times New Roman"/>
          <w:sz w:val="22"/>
          <w:szCs w:val="22"/>
        </w:rPr>
      </w:pPr>
      <w:r w:rsidRPr="00074390">
        <w:rPr>
          <w:rFonts w:ascii="Times New Roman" w:hAnsi="Times New Roman" w:cs="Times New Roman"/>
          <w:sz w:val="22"/>
          <w:szCs w:val="22"/>
        </w:rPr>
        <w:t>odbioru końcowego całości robót,</w:t>
      </w:r>
    </w:p>
    <w:p w:rsidR="005D5A82" w:rsidRPr="00074390" w:rsidRDefault="005D5A82" w:rsidP="00D3141C">
      <w:pPr>
        <w:pStyle w:val="Akapitzlist2"/>
        <w:numPr>
          <w:ilvl w:val="0"/>
          <w:numId w:val="18"/>
        </w:numPr>
        <w:tabs>
          <w:tab w:val="left" w:pos="851"/>
        </w:tabs>
        <w:suppressAutoHyphens w:val="0"/>
        <w:spacing w:line="276" w:lineRule="auto"/>
        <w:ind w:hanging="861"/>
        <w:jc w:val="both"/>
        <w:rPr>
          <w:rFonts w:ascii="Times New Roman" w:hAnsi="Times New Roman" w:cs="Times New Roman"/>
          <w:sz w:val="22"/>
          <w:szCs w:val="22"/>
        </w:rPr>
      </w:pPr>
      <w:r w:rsidRPr="00074390">
        <w:rPr>
          <w:rFonts w:ascii="Times New Roman" w:hAnsi="Times New Roman" w:cs="Times New Roman"/>
          <w:sz w:val="22"/>
          <w:szCs w:val="22"/>
        </w:rPr>
        <w:t>odbiorów gwarancyjnych,</w:t>
      </w:r>
    </w:p>
    <w:p w:rsidR="005D5A82" w:rsidRPr="00074390" w:rsidRDefault="005D5A82" w:rsidP="00D3141C">
      <w:pPr>
        <w:pStyle w:val="Akapitzlist2"/>
        <w:numPr>
          <w:ilvl w:val="0"/>
          <w:numId w:val="18"/>
        </w:numPr>
        <w:tabs>
          <w:tab w:val="left" w:pos="851"/>
        </w:tabs>
        <w:suppressAutoHyphens w:val="0"/>
        <w:spacing w:line="276" w:lineRule="auto"/>
        <w:ind w:hanging="861"/>
        <w:jc w:val="both"/>
        <w:rPr>
          <w:rFonts w:ascii="Times New Roman" w:hAnsi="Times New Roman" w:cs="Times New Roman"/>
          <w:sz w:val="22"/>
          <w:szCs w:val="22"/>
        </w:rPr>
      </w:pPr>
      <w:r w:rsidRPr="00074390">
        <w:rPr>
          <w:rFonts w:ascii="Times New Roman" w:hAnsi="Times New Roman" w:cs="Times New Roman"/>
          <w:sz w:val="22"/>
          <w:szCs w:val="22"/>
        </w:rPr>
        <w:t>odbioru ostatecznego.</w:t>
      </w:r>
    </w:p>
    <w:p w:rsidR="005D5A82" w:rsidRPr="00074390" w:rsidRDefault="005D5A82" w:rsidP="00D3141C">
      <w:pPr>
        <w:pStyle w:val="Akapitzlist2"/>
        <w:numPr>
          <w:ilvl w:val="1"/>
          <w:numId w:val="16"/>
        </w:numPr>
        <w:suppressAutoHyphens w:val="0"/>
        <w:spacing w:line="276" w:lineRule="auto"/>
        <w:ind w:left="426" w:hanging="426"/>
        <w:jc w:val="both"/>
        <w:rPr>
          <w:rFonts w:ascii="Times New Roman" w:hAnsi="Times New Roman" w:cs="Times New Roman"/>
          <w:sz w:val="22"/>
          <w:szCs w:val="22"/>
        </w:rPr>
      </w:pPr>
      <w:r w:rsidRPr="00074390">
        <w:rPr>
          <w:rFonts w:ascii="Times New Roman" w:hAnsi="Times New Roman" w:cs="Times New Roman"/>
          <w:sz w:val="22"/>
          <w:szCs w:val="22"/>
        </w:rPr>
        <w:t>Odbiorów robót ulegających zakryciu i zanikających dokonuje w imieniu Zamawiającego Inspektor nadzoru inwestorskiego.</w:t>
      </w:r>
    </w:p>
    <w:p w:rsidR="005D5A82" w:rsidRPr="00074390" w:rsidRDefault="005D5A82" w:rsidP="00D3141C">
      <w:pPr>
        <w:pStyle w:val="Akapitzlist2"/>
        <w:spacing w:line="276" w:lineRule="auto"/>
        <w:ind w:left="0"/>
        <w:jc w:val="center"/>
        <w:rPr>
          <w:rFonts w:ascii="Times New Roman" w:hAnsi="Times New Roman" w:cs="Times New Roman"/>
          <w:b/>
          <w:bCs/>
          <w:sz w:val="22"/>
          <w:szCs w:val="22"/>
        </w:rPr>
      </w:pPr>
      <w:r w:rsidRPr="00074390">
        <w:rPr>
          <w:rFonts w:ascii="Times New Roman" w:hAnsi="Times New Roman" w:cs="Times New Roman"/>
          <w:b/>
          <w:bCs/>
          <w:sz w:val="22"/>
          <w:szCs w:val="22"/>
        </w:rPr>
        <w:t>§ 6</w:t>
      </w:r>
    </w:p>
    <w:p w:rsidR="005D5A82" w:rsidRPr="00074390" w:rsidRDefault="005D5A82" w:rsidP="005D5A82">
      <w:pPr>
        <w:pStyle w:val="Akapitzlist2"/>
        <w:ind w:left="0"/>
        <w:jc w:val="center"/>
        <w:rPr>
          <w:rFonts w:ascii="Times New Roman" w:hAnsi="Times New Roman" w:cs="Times New Roman"/>
          <w:b/>
          <w:bCs/>
          <w:sz w:val="22"/>
          <w:szCs w:val="22"/>
        </w:rPr>
      </w:pPr>
      <w:r w:rsidRPr="00074390">
        <w:rPr>
          <w:rFonts w:ascii="Times New Roman" w:hAnsi="Times New Roman" w:cs="Times New Roman"/>
          <w:b/>
          <w:bCs/>
          <w:sz w:val="22"/>
          <w:szCs w:val="22"/>
        </w:rPr>
        <w:t>Osoby do kontaktów</w:t>
      </w:r>
    </w:p>
    <w:p w:rsidR="005D5A82" w:rsidRPr="00074390" w:rsidRDefault="005D5A82" w:rsidP="005D5A82">
      <w:pPr>
        <w:numPr>
          <w:ilvl w:val="0"/>
          <w:numId w:val="19"/>
        </w:numPr>
        <w:suppressAutoHyphens w:val="0"/>
        <w:spacing w:line="276" w:lineRule="auto"/>
        <w:jc w:val="both"/>
        <w:rPr>
          <w:rFonts w:ascii="Times New Roman" w:hAnsi="Times New Roman" w:cs="Times New Roman"/>
          <w:color w:val="FF0000"/>
        </w:rPr>
      </w:pPr>
      <w:r w:rsidRPr="00074390">
        <w:rPr>
          <w:rFonts w:ascii="Times New Roman" w:hAnsi="Times New Roman" w:cs="Times New Roman"/>
        </w:rPr>
        <w:t>Przedstawicielem Zamawiającego w odniesieniu do przedmiotu niniejszej</w:t>
      </w:r>
      <w:r>
        <w:rPr>
          <w:rFonts w:ascii="Times New Roman" w:hAnsi="Times New Roman" w:cs="Times New Roman"/>
        </w:rPr>
        <w:t xml:space="preserve"> umowy jest  Inspektor Nadzoru I</w:t>
      </w:r>
      <w:r w:rsidRPr="00074390">
        <w:rPr>
          <w:rFonts w:ascii="Times New Roman" w:hAnsi="Times New Roman" w:cs="Times New Roman"/>
        </w:rPr>
        <w:t>nwestorskiego.</w:t>
      </w:r>
    </w:p>
    <w:p w:rsidR="005D5A82" w:rsidRPr="00F929CD" w:rsidRDefault="005D5A82" w:rsidP="005D5A82">
      <w:pPr>
        <w:numPr>
          <w:ilvl w:val="0"/>
          <w:numId w:val="19"/>
        </w:numPr>
        <w:suppressAutoHyphens w:val="0"/>
        <w:spacing w:line="276" w:lineRule="auto"/>
        <w:jc w:val="both"/>
        <w:rPr>
          <w:rFonts w:ascii="Times New Roman" w:hAnsi="Times New Roman" w:cs="Times New Roman"/>
        </w:rPr>
      </w:pPr>
      <w:r w:rsidRPr="00F929CD">
        <w:rPr>
          <w:rFonts w:ascii="Times New Roman" w:hAnsi="Times New Roman" w:cs="Times New Roman"/>
        </w:rPr>
        <w:t>Nadzór autorski pełnić będą autorzy poszczególnych opracowań branżowych (ze strony Zamawiającego)</w:t>
      </w:r>
      <w:r w:rsidR="008650BC">
        <w:rPr>
          <w:rFonts w:ascii="Times New Roman" w:hAnsi="Times New Roman" w:cs="Times New Roman"/>
        </w:rPr>
        <w:t>.</w:t>
      </w:r>
    </w:p>
    <w:p w:rsidR="005D5A82" w:rsidRPr="00074390" w:rsidRDefault="005D5A82" w:rsidP="005D5A82">
      <w:pPr>
        <w:numPr>
          <w:ilvl w:val="0"/>
          <w:numId w:val="19"/>
        </w:numPr>
        <w:suppressAutoHyphens w:val="0"/>
        <w:spacing w:line="276" w:lineRule="auto"/>
        <w:jc w:val="both"/>
        <w:rPr>
          <w:rFonts w:ascii="Times New Roman" w:hAnsi="Times New Roman" w:cs="Times New Roman"/>
        </w:rPr>
      </w:pPr>
      <w:r w:rsidRPr="00074390">
        <w:rPr>
          <w:rFonts w:ascii="Times New Roman" w:hAnsi="Times New Roman" w:cs="Times New Roman"/>
        </w:rPr>
        <w:lastRenderedPageBreak/>
        <w:t>Wykonawca ustanawia Kierownika budowy w osobie: ………………………………………….., Nr Uprawnień …………………………………………...</w:t>
      </w:r>
    </w:p>
    <w:p w:rsidR="005D5A82" w:rsidRPr="00074390" w:rsidRDefault="005D5A82" w:rsidP="005D5A82">
      <w:pPr>
        <w:numPr>
          <w:ilvl w:val="0"/>
          <w:numId w:val="19"/>
        </w:numPr>
        <w:suppressAutoHyphens w:val="0"/>
        <w:spacing w:line="276" w:lineRule="auto"/>
        <w:jc w:val="both"/>
        <w:rPr>
          <w:rFonts w:ascii="Times New Roman" w:hAnsi="Times New Roman" w:cs="Times New Roman"/>
        </w:rPr>
      </w:pPr>
      <w:r w:rsidRPr="00074390">
        <w:rPr>
          <w:rFonts w:ascii="Times New Roman" w:hAnsi="Times New Roman" w:cs="Times New Roman"/>
        </w:rPr>
        <w:t>Wykonawca zobowiązuje się do zapoznania Kierownika budowy z treścią umowy celem ścisłego przestrzegania zawartych w niej ustaleń.</w:t>
      </w:r>
    </w:p>
    <w:p w:rsidR="005D5A82" w:rsidRPr="00074390" w:rsidRDefault="005D5A82" w:rsidP="005D5A82">
      <w:pPr>
        <w:numPr>
          <w:ilvl w:val="0"/>
          <w:numId w:val="19"/>
        </w:numPr>
        <w:suppressAutoHyphens w:val="0"/>
        <w:spacing w:line="276" w:lineRule="auto"/>
        <w:jc w:val="both"/>
        <w:rPr>
          <w:rFonts w:ascii="Times New Roman" w:hAnsi="Times New Roman" w:cs="Times New Roman"/>
        </w:rPr>
      </w:pPr>
      <w:r w:rsidRPr="00074390">
        <w:rPr>
          <w:rFonts w:ascii="Times New Roman" w:hAnsi="Times New Roman" w:cs="Times New Roman"/>
        </w:rPr>
        <w:t xml:space="preserve">Powołanie i zmiany osób wyznaczonych do sprawowania funkcji określonych w ust.  </w:t>
      </w:r>
      <w:r w:rsidR="00830E8B">
        <w:rPr>
          <w:rFonts w:ascii="Times New Roman" w:hAnsi="Times New Roman" w:cs="Times New Roman"/>
        </w:rPr>
        <w:t xml:space="preserve">3 </w:t>
      </w:r>
      <w:r w:rsidRPr="00074390">
        <w:rPr>
          <w:rFonts w:ascii="Times New Roman" w:hAnsi="Times New Roman" w:cs="Times New Roman"/>
        </w:rPr>
        <w:t>nie wymagają  pisemnego aneksu pod warunkiem  pisemnego powiadomienia  Strony.</w:t>
      </w:r>
    </w:p>
    <w:p w:rsidR="004E46B7" w:rsidRPr="00074390" w:rsidRDefault="004E46B7" w:rsidP="004E46B7">
      <w:pPr>
        <w:pStyle w:val="Akapitzlist2"/>
        <w:ind w:left="0"/>
        <w:jc w:val="center"/>
        <w:rPr>
          <w:rFonts w:ascii="Times New Roman" w:hAnsi="Times New Roman" w:cs="Times New Roman"/>
          <w:b/>
          <w:bCs/>
          <w:sz w:val="22"/>
          <w:szCs w:val="22"/>
        </w:rPr>
      </w:pPr>
      <w:r w:rsidRPr="00074390">
        <w:rPr>
          <w:rFonts w:ascii="Times New Roman" w:hAnsi="Times New Roman" w:cs="Times New Roman"/>
          <w:b/>
          <w:bCs/>
          <w:sz w:val="22"/>
          <w:szCs w:val="22"/>
        </w:rPr>
        <w:t>§ 7</w:t>
      </w:r>
    </w:p>
    <w:p w:rsidR="004E46B7" w:rsidRPr="00A37739" w:rsidRDefault="004E46B7" w:rsidP="004E46B7">
      <w:pPr>
        <w:pStyle w:val="Akapitzlist2"/>
        <w:ind w:left="0"/>
        <w:jc w:val="center"/>
        <w:rPr>
          <w:rFonts w:ascii="Times New Roman" w:hAnsi="Times New Roman" w:cs="Times New Roman"/>
          <w:b/>
          <w:bCs/>
          <w:sz w:val="22"/>
          <w:szCs w:val="22"/>
        </w:rPr>
      </w:pPr>
      <w:r w:rsidRPr="00A37739">
        <w:rPr>
          <w:rFonts w:ascii="Times New Roman" w:hAnsi="Times New Roman" w:cs="Times New Roman"/>
          <w:b/>
          <w:bCs/>
          <w:sz w:val="22"/>
          <w:szCs w:val="22"/>
        </w:rPr>
        <w:t>Wynagrodzenie Wykonawcy</w:t>
      </w:r>
    </w:p>
    <w:p w:rsidR="004E46B7" w:rsidRPr="00681CAB" w:rsidRDefault="004E46B7" w:rsidP="004E46B7">
      <w:pPr>
        <w:numPr>
          <w:ilvl w:val="0"/>
          <w:numId w:val="20"/>
        </w:numPr>
        <w:tabs>
          <w:tab w:val="left" w:pos="426"/>
        </w:tabs>
        <w:ind w:left="426" w:hanging="426"/>
        <w:jc w:val="both"/>
        <w:rPr>
          <w:rFonts w:ascii="Times New Roman" w:hAnsi="Times New Roman" w:cs="Times New Roman"/>
        </w:rPr>
      </w:pPr>
      <w:r w:rsidRPr="00681CAB">
        <w:rPr>
          <w:rFonts w:ascii="Times New Roman" w:hAnsi="Times New Roman" w:cs="Times New Roman"/>
        </w:rPr>
        <w:t xml:space="preserve">Wynagrodzenie ryczałtowe Wykonawcy za wykonanie przedmiotu umowy zgodnie z ofertą wynosi: </w:t>
      </w:r>
      <w:r w:rsidR="00681CAB">
        <w:rPr>
          <w:rFonts w:ascii="Times New Roman" w:hAnsi="Times New Roman" w:cs="Times New Roman"/>
        </w:rPr>
        <w:t>d</w:t>
      </w:r>
      <w:r w:rsidRPr="00681CAB">
        <w:rPr>
          <w:rFonts w:ascii="Times New Roman" w:hAnsi="Times New Roman" w:cs="Times New Roman"/>
        </w:rPr>
        <w:t xml:space="preserve">la zamówienia brutto …………………………………………………………..……...… zł (słownie: ………………………………… złotych) w tym należny podatek VAT … % </w:t>
      </w:r>
      <w:r w:rsidRPr="00681CAB">
        <w:rPr>
          <w:rFonts w:ascii="Times New Roman" w:hAnsi="Times New Roman" w:cs="Times New Roman"/>
        </w:rPr>
        <w:br/>
        <w:t xml:space="preserve">w kwocie </w:t>
      </w:r>
      <w:r w:rsidRPr="00681CAB">
        <w:rPr>
          <w:rFonts w:ascii="Times New Roman" w:hAnsi="Times New Roman" w:cs="Times New Roman"/>
          <w:b/>
        </w:rPr>
        <w:t>…………………….</w:t>
      </w:r>
      <w:r w:rsidRPr="00681CAB">
        <w:rPr>
          <w:rFonts w:ascii="Times New Roman" w:hAnsi="Times New Roman" w:cs="Times New Roman"/>
        </w:rPr>
        <w:t xml:space="preserve"> zł</w:t>
      </w:r>
      <w:r w:rsidR="008650BC">
        <w:rPr>
          <w:rFonts w:ascii="Times New Roman" w:hAnsi="Times New Roman" w:cs="Times New Roman"/>
        </w:rPr>
        <w:t>.</w:t>
      </w:r>
      <w:r w:rsidRPr="00681CAB">
        <w:rPr>
          <w:rFonts w:ascii="Times New Roman" w:hAnsi="Times New Roman" w:cs="Times New Roman"/>
        </w:rPr>
        <w:t xml:space="preserve">, </w:t>
      </w:r>
    </w:p>
    <w:p w:rsidR="007C697B" w:rsidRPr="007C697B" w:rsidRDefault="004E46B7" w:rsidP="007C697B">
      <w:pPr>
        <w:pStyle w:val="Akapitzlist"/>
        <w:numPr>
          <w:ilvl w:val="0"/>
          <w:numId w:val="20"/>
        </w:numPr>
        <w:spacing w:line="276" w:lineRule="auto"/>
        <w:ind w:left="426" w:hanging="426"/>
        <w:jc w:val="both"/>
        <w:rPr>
          <w:sz w:val="22"/>
          <w:szCs w:val="22"/>
        </w:rPr>
      </w:pPr>
      <w:r w:rsidRPr="007C697B">
        <w:rPr>
          <w:sz w:val="22"/>
          <w:szCs w:val="22"/>
        </w:rPr>
        <w:t xml:space="preserve">Określona w ust. 1 kwota wynagrodzenia ryczałtowego stanowi zapłatę za całość zamówienia, zawiera wszelkie koszty związane z wykonaniem robót budowlanych na podstawie Projektów budowlanych w ramach inwestycji </w:t>
      </w:r>
      <w:r w:rsidRPr="007C697B">
        <w:rPr>
          <w:bCs/>
          <w:sz w:val="22"/>
          <w:szCs w:val="22"/>
        </w:rPr>
        <w:t xml:space="preserve">pn. </w:t>
      </w:r>
      <w:r w:rsidR="007C697B" w:rsidRPr="007C697B">
        <w:rPr>
          <w:b/>
          <w:bCs/>
          <w:sz w:val="22"/>
          <w:szCs w:val="22"/>
        </w:rPr>
        <w:t>„Przebudowa i rozbudowa sieci wodociągowej wraz z przyłączami w miejscowości Dzietrzkowice, Łubnice,</w:t>
      </w:r>
      <w:r w:rsidR="008650BC">
        <w:rPr>
          <w:b/>
          <w:bCs/>
          <w:sz w:val="22"/>
          <w:szCs w:val="22"/>
        </w:rPr>
        <w:t xml:space="preserve"> </w:t>
      </w:r>
      <w:r w:rsidR="007C697B" w:rsidRPr="007C697B">
        <w:rPr>
          <w:b/>
          <w:bCs/>
          <w:sz w:val="22"/>
          <w:szCs w:val="22"/>
        </w:rPr>
        <w:t>Wójcin i budowa sieci kanalizacyjnej z przyłączami Wójcin ul. Wieluńska”</w:t>
      </w:r>
      <w:r w:rsidR="007C697B">
        <w:rPr>
          <w:b/>
          <w:bCs/>
          <w:sz w:val="22"/>
          <w:szCs w:val="22"/>
        </w:rPr>
        <w:t>.</w:t>
      </w:r>
      <w:r w:rsidR="007C697B" w:rsidRPr="007C697B">
        <w:rPr>
          <w:b/>
          <w:bCs/>
          <w:sz w:val="22"/>
          <w:szCs w:val="22"/>
        </w:rPr>
        <w:t xml:space="preserve"> </w:t>
      </w:r>
    </w:p>
    <w:p w:rsidR="004E46B7" w:rsidRPr="004E46B7" w:rsidRDefault="004E46B7" w:rsidP="004E46B7">
      <w:pPr>
        <w:numPr>
          <w:ilvl w:val="0"/>
          <w:numId w:val="20"/>
        </w:numPr>
        <w:tabs>
          <w:tab w:val="left" w:pos="426"/>
        </w:tabs>
        <w:suppressAutoHyphens w:val="0"/>
        <w:spacing w:line="276" w:lineRule="auto"/>
        <w:ind w:left="360" w:hanging="426"/>
        <w:jc w:val="both"/>
        <w:rPr>
          <w:rFonts w:ascii="Times New Roman" w:hAnsi="Times New Roman" w:cs="Times New Roman"/>
        </w:rPr>
      </w:pPr>
      <w:r w:rsidRPr="004E46B7">
        <w:rPr>
          <w:rFonts w:ascii="Times New Roman" w:hAnsi="Times New Roman" w:cs="Times New Roman"/>
        </w:rPr>
        <w:t>Zamawiający zastrzega sobie wgląd do faktur za materiały zakupione przez Wykonawcę na potrzeby budowy realizowanej w ramach niniejszej umowy.</w:t>
      </w:r>
    </w:p>
    <w:p w:rsidR="004E46B7" w:rsidRPr="004E46B7" w:rsidRDefault="004E46B7" w:rsidP="00BE57E0">
      <w:pPr>
        <w:pStyle w:val="Akapitzlist"/>
        <w:numPr>
          <w:ilvl w:val="0"/>
          <w:numId w:val="20"/>
        </w:numPr>
        <w:tabs>
          <w:tab w:val="left" w:pos="-142"/>
          <w:tab w:val="left" w:pos="426"/>
        </w:tabs>
        <w:spacing w:line="276" w:lineRule="auto"/>
        <w:ind w:left="426" w:hanging="426"/>
        <w:jc w:val="both"/>
        <w:rPr>
          <w:sz w:val="22"/>
          <w:szCs w:val="22"/>
        </w:rPr>
      </w:pPr>
      <w:r w:rsidRPr="00133D18">
        <w:rPr>
          <w:rFonts w:eastAsiaTheme="minorHAnsi"/>
          <w:sz w:val="22"/>
          <w:szCs w:val="22"/>
          <w:lang w:eastAsia="en-US"/>
        </w:rPr>
        <w:t>Rozliczenie za wykonanie przedmiotu Umowy odbywać się będzie</w:t>
      </w:r>
      <w:r w:rsidRPr="004E46B7">
        <w:rPr>
          <w:rFonts w:eastAsiaTheme="minorHAnsi"/>
          <w:color w:val="FF0000"/>
          <w:sz w:val="22"/>
          <w:szCs w:val="22"/>
          <w:lang w:eastAsia="en-US"/>
        </w:rPr>
        <w:t xml:space="preserve"> </w:t>
      </w:r>
      <w:r w:rsidRPr="004E46B7">
        <w:rPr>
          <w:sz w:val="22"/>
          <w:szCs w:val="22"/>
        </w:rPr>
        <w:t>fakturą końcową tj. po podpisaniu odbioru końcowego robót</w:t>
      </w:r>
      <w:r w:rsidR="00830E8B">
        <w:rPr>
          <w:sz w:val="22"/>
          <w:szCs w:val="22"/>
        </w:rPr>
        <w:t>, każdego z etapów.</w:t>
      </w:r>
      <w:r w:rsidR="00691647">
        <w:rPr>
          <w:sz w:val="22"/>
          <w:szCs w:val="22"/>
        </w:rPr>
        <w:t xml:space="preserve"> </w:t>
      </w:r>
    </w:p>
    <w:p w:rsidR="004E46B7" w:rsidRDefault="004E46B7" w:rsidP="004E46B7">
      <w:pPr>
        <w:numPr>
          <w:ilvl w:val="0"/>
          <w:numId w:val="20"/>
        </w:numPr>
        <w:tabs>
          <w:tab w:val="left" w:pos="426"/>
        </w:tabs>
        <w:spacing w:line="276" w:lineRule="auto"/>
        <w:ind w:left="426" w:hanging="426"/>
        <w:jc w:val="both"/>
        <w:rPr>
          <w:rFonts w:ascii="Times New Roman" w:hAnsi="Times New Roman" w:cs="Times New Roman"/>
        </w:rPr>
      </w:pPr>
      <w:r w:rsidRPr="004E46B7">
        <w:rPr>
          <w:rFonts w:ascii="Times New Roman" w:hAnsi="Times New Roman" w:cs="Times New Roman"/>
        </w:rPr>
        <w:t xml:space="preserve">Podstawą do wystawienia faktury końcowej będzie protokół odbioru końcowego podpisany przez strony umowy.  </w:t>
      </w:r>
    </w:p>
    <w:p w:rsidR="00830E8B" w:rsidRDefault="00830E8B" w:rsidP="004E46B7">
      <w:pPr>
        <w:numPr>
          <w:ilvl w:val="0"/>
          <w:numId w:val="20"/>
        </w:numPr>
        <w:tabs>
          <w:tab w:val="left" w:pos="426"/>
        </w:tabs>
        <w:spacing w:line="276" w:lineRule="auto"/>
        <w:ind w:left="426" w:hanging="426"/>
        <w:jc w:val="both"/>
        <w:rPr>
          <w:rFonts w:ascii="Times New Roman" w:hAnsi="Times New Roman" w:cs="Times New Roman"/>
        </w:rPr>
      </w:pPr>
      <w:r>
        <w:rPr>
          <w:rFonts w:ascii="Times New Roman" w:hAnsi="Times New Roman" w:cs="Times New Roman"/>
        </w:rPr>
        <w:t>Wartość wystawionych faktur za każdy etap prac, nie może przekroczyć odpowiednio:</w:t>
      </w:r>
    </w:p>
    <w:p w:rsidR="00830E8B" w:rsidRPr="00830E8B" w:rsidRDefault="00830E8B" w:rsidP="00830E8B">
      <w:pPr>
        <w:pStyle w:val="Akapitzlist"/>
        <w:numPr>
          <w:ilvl w:val="0"/>
          <w:numId w:val="49"/>
        </w:numPr>
        <w:tabs>
          <w:tab w:val="left" w:pos="426"/>
        </w:tabs>
        <w:spacing w:line="276" w:lineRule="auto"/>
        <w:jc w:val="both"/>
        <w:rPr>
          <w:sz w:val="22"/>
          <w:szCs w:val="22"/>
        </w:rPr>
      </w:pPr>
      <w:r w:rsidRPr="00830E8B">
        <w:rPr>
          <w:sz w:val="22"/>
          <w:szCs w:val="22"/>
        </w:rPr>
        <w:t>Za Etap I - …………………………………..</w:t>
      </w:r>
    </w:p>
    <w:p w:rsidR="00830E8B" w:rsidRPr="00830E8B" w:rsidRDefault="00830E8B" w:rsidP="00830E8B">
      <w:pPr>
        <w:pStyle w:val="Akapitzlist"/>
        <w:numPr>
          <w:ilvl w:val="0"/>
          <w:numId w:val="49"/>
        </w:numPr>
        <w:tabs>
          <w:tab w:val="left" w:pos="426"/>
        </w:tabs>
        <w:spacing w:line="276" w:lineRule="auto"/>
        <w:jc w:val="both"/>
        <w:rPr>
          <w:sz w:val="22"/>
          <w:szCs w:val="22"/>
        </w:rPr>
      </w:pPr>
      <w:r w:rsidRPr="00830E8B">
        <w:rPr>
          <w:sz w:val="22"/>
          <w:szCs w:val="22"/>
        </w:rPr>
        <w:t>Za Etap II - ………………………………….</w:t>
      </w:r>
    </w:p>
    <w:p w:rsidR="004E46B7" w:rsidRPr="004E46B7" w:rsidRDefault="004E46B7" w:rsidP="004E46B7">
      <w:pPr>
        <w:numPr>
          <w:ilvl w:val="0"/>
          <w:numId w:val="20"/>
        </w:numPr>
        <w:tabs>
          <w:tab w:val="left" w:pos="426"/>
        </w:tabs>
        <w:spacing w:line="276" w:lineRule="auto"/>
        <w:ind w:left="426" w:hanging="426"/>
        <w:jc w:val="both"/>
        <w:rPr>
          <w:rFonts w:ascii="Times New Roman" w:hAnsi="Times New Roman" w:cs="Times New Roman"/>
        </w:rPr>
      </w:pPr>
      <w:r w:rsidRPr="004E46B7">
        <w:rPr>
          <w:rFonts w:ascii="Times New Roman" w:hAnsi="Times New Roman" w:cs="Times New Roman"/>
        </w:rPr>
        <w:t>W przypadku odstąpienia od umowy lub powierzenia poprawienia robót i ich dokończenia osobie trzeciej podstawą do wystawienia faktury będzie wartość wykonanych robót odpowiednio do momentu odstąpienia od umowy, a przypadku powierzenia poprawienia robót i powierzenia ich dokończenia osobie trzeciej, pomniejszona również o wynagrodzenie osoby trzeciej.</w:t>
      </w:r>
    </w:p>
    <w:p w:rsidR="004E46B7" w:rsidRPr="004E46B7" w:rsidRDefault="004E46B7" w:rsidP="004E46B7">
      <w:pPr>
        <w:numPr>
          <w:ilvl w:val="0"/>
          <w:numId w:val="20"/>
        </w:numPr>
        <w:tabs>
          <w:tab w:val="left" w:pos="426"/>
        </w:tabs>
        <w:spacing w:line="276" w:lineRule="auto"/>
        <w:ind w:left="426" w:hanging="426"/>
        <w:jc w:val="both"/>
        <w:rPr>
          <w:rFonts w:ascii="Times New Roman" w:hAnsi="Times New Roman" w:cs="Times New Roman"/>
        </w:rPr>
      </w:pPr>
      <w:r w:rsidRPr="004E46B7">
        <w:rPr>
          <w:rFonts w:ascii="Times New Roman" w:hAnsi="Times New Roman" w:cs="Times New Roman"/>
        </w:rPr>
        <w:t>Należności Wykonawcy wynikające z faktur  płatne będą przez Zamawiającego, przelewem na konto Wykonawcy w ………</w:t>
      </w:r>
      <w:r w:rsidR="006F33FA">
        <w:rPr>
          <w:rFonts w:ascii="Times New Roman" w:hAnsi="Times New Roman" w:cs="Times New Roman"/>
        </w:rPr>
        <w:t>….…..</w:t>
      </w:r>
      <w:r w:rsidR="00E40098">
        <w:rPr>
          <w:rFonts w:ascii="Times New Roman" w:hAnsi="Times New Roman" w:cs="Times New Roman"/>
        </w:rPr>
        <w:t>…….</w:t>
      </w:r>
      <w:r w:rsidRPr="004E46B7">
        <w:rPr>
          <w:rFonts w:ascii="Times New Roman" w:hAnsi="Times New Roman" w:cs="Times New Roman"/>
        </w:rPr>
        <w:t>nr ……</w:t>
      </w:r>
      <w:r w:rsidR="00E40098">
        <w:rPr>
          <w:rFonts w:ascii="Times New Roman" w:hAnsi="Times New Roman" w:cs="Times New Roman"/>
        </w:rPr>
        <w:t>…………………………………………..</w:t>
      </w:r>
      <w:r w:rsidRPr="004E46B7">
        <w:rPr>
          <w:rFonts w:ascii="Times New Roman" w:hAnsi="Times New Roman" w:cs="Times New Roman"/>
        </w:rPr>
        <w:t xml:space="preserve"> , </w:t>
      </w:r>
      <w:r w:rsidR="006F33FA">
        <w:rPr>
          <w:rFonts w:ascii="Times New Roman" w:hAnsi="Times New Roman" w:cs="Times New Roman"/>
        </w:rPr>
        <w:br/>
      </w:r>
      <w:r w:rsidRPr="004E46B7">
        <w:rPr>
          <w:rFonts w:ascii="Times New Roman" w:hAnsi="Times New Roman" w:cs="Times New Roman"/>
        </w:rPr>
        <w:t>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r w:rsidR="008650BC">
        <w:rPr>
          <w:rFonts w:ascii="Times New Roman" w:hAnsi="Times New Roman" w:cs="Times New Roman"/>
        </w:rPr>
        <w:t>.</w:t>
      </w:r>
    </w:p>
    <w:p w:rsidR="004E46B7" w:rsidRPr="004E46B7" w:rsidRDefault="004E46B7" w:rsidP="004E46B7">
      <w:pPr>
        <w:pStyle w:val="Akapitzlist2"/>
        <w:numPr>
          <w:ilvl w:val="0"/>
          <w:numId w:val="20"/>
        </w:numPr>
        <w:tabs>
          <w:tab w:val="left" w:pos="426"/>
        </w:tabs>
        <w:spacing w:line="276" w:lineRule="auto"/>
        <w:ind w:left="426" w:hanging="426"/>
        <w:jc w:val="both"/>
        <w:rPr>
          <w:rFonts w:ascii="Times New Roman" w:hAnsi="Times New Roman" w:cs="Times New Roman"/>
          <w:sz w:val="22"/>
          <w:szCs w:val="22"/>
        </w:rPr>
      </w:pPr>
      <w:r w:rsidRPr="004E46B7">
        <w:rPr>
          <w:rFonts w:ascii="Times New Roman" w:hAnsi="Times New Roman" w:cs="Times New Roman"/>
          <w:sz w:val="22"/>
          <w:szCs w:val="22"/>
        </w:rPr>
        <w:t>Warunkiem zapłaty przez Zamawiającego na rzecz Wykonawcy należnego wynagrodzenia za odebrane roboty budowlane jest przedstawienie przez Wykonawcę następujących dowodów:</w:t>
      </w:r>
    </w:p>
    <w:p w:rsidR="004E46B7" w:rsidRPr="004E46B7" w:rsidRDefault="004E46B7" w:rsidP="004E46B7">
      <w:pPr>
        <w:pStyle w:val="Style2"/>
        <w:widowControl/>
        <w:numPr>
          <w:ilvl w:val="0"/>
          <w:numId w:val="21"/>
        </w:numPr>
        <w:tabs>
          <w:tab w:val="left" w:pos="709"/>
        </w:tabs>
        <w:spacing w:line="276" w:lineRule="auto"/>
        <w:ind w:hanging="294"/>
        <w:rPr>
          <w:rStyle w:val="FontStyle12"/>
          <w:b w:val="0"/>
          <w:bCs w:val="0"/>
          <w:sz w:val="22"/>
          <w:szCs w:val="22"/>
          <w:lang w:eastAsia="ar-SA"/>
        </w:rPr>
      </w:pPr>
      <w:r w:rsidRPr="004E46B7">
        <w:rPr>
          <w:rStyle w:val="FontStyle12"/>
          <w:sz w:val="22"/>
          <w:szCs w:val="22"/>
        </w:rPr>
        <w:t>kserokopii faktury Podwykonawcy lub dalszego Podwykonawcy poświadczoną za zgodność z oryginałem wraz z potwierdzeniem jej zapłaty ( potwierdzenie dokonania przelewu),</w:t>
      </w:r>
    </w:p>
    <w:p w:rsidR="004E46B7" w:rsidRPr="004E46B7" w:rsidRDefault="004E46B7" w:rsidP="004E46B7">
      <w:pPr>
        <w:pStyle w:val="Style2"/>
        <w:widowControl/>
        <w:numPr>
          <w:ilvl w:val="0"/>
          <w:numId w:val="21"/>
        </w:numPr>
        <w:tabs>
          <w:tab w:val="left" w:pos="709"/>
        </w:tabs>
        <w:spacing w:line="276" w:lineRule="auto"/>
        <w:ind w:hanging="294"/>
        <w:rPr>
          <w:rStyle w:val="FontStyle12"/>
          <w:b w:val="0"/>
          <w:bCs w:val="0"/>
          <w:sz w:val="22"/>
          <w:szCs w:val="22"/>
        </w:rPr>
      </w:pPr>
      <w:r w:rsidRPr="004E46B7">
        <w:rPr>
          <w:rStyle w:val="FontStyle12"/>
          <w:sz w:val="22"/>
          <w:szCs w:val="22"/>
        </w:rPr>
        <w:t xml:space="preserve">oświadczenia Podwykonawcy lub dalszego Podwykonawcy o otrzymaniu zapłaty za odebrane roboty, usługi bądź  dostawy, za które Wykonawca wystawia fakturę. </w:t>
      </w:r>
    </w:p>
    <w:p w:rsidR="004E46B7" w:rsidRPr="004E46B7" w:rsidRDefault="004E46B7" w:rsidP="004E46B7">
      <w:pPr>
        <w:pStyle w:val="Style2"/>
        <w:widowControl/>
        <w:numPr>
          <w:ilvl w:val="0"/>
          <w:numId w:val="20"/>
        </w:numPr>
        <w:tabs>
          <w:tab w:val="left" w:pos="426"/>
        </w:tabs>
        <w:spacing w:line="276" w:lineRule="auto"/>
        <w:ind w:left="426" w:hanging="426"/>
        <w:rPr>
          <w:rFonts w:ascii="Times New Roman" w:hAnsi="Times New Roman"/>
          <w:sz w:val="22"/>
          <w:szCs w:val="22"/>
        </w:rPr>
      </w:pPr>
      <w:r w:rsidRPr="004E46B7">
        <w:rPr>
          <w:rFonts w:ascii="Times New Roman" w:hAnsi="Times New Roman"/>
          <w:sz w:val="22"/>
          <w:szCs w:val="22"/>
        </w:rPr>
        <w:lastRenderedPageBreak/>
        <w:t>Za datę zapłaty wynagrodzenia należnego Wykonawcy uznaje się dzień obciążenia rachunku Zamawiającego.</w:t>
      </w:r>
    </w:p>
    <w:p w:rsidR="004E46B7" w:rsidRPr="004E46B7" w:rsidRDefault="004E46B7" w:rsidP="004E46B7">
      <w:pPr>
        <w:numPr>
          <w:ilvl w:val="0"/>
          <w:numId w:val="20"/>
        </w:numPr>
        <w:tabs>
          <w:tab w:val="left" w:pos="426"/>
        </w:tabs>
        <w:spacing w:line="276" w:lineRule="auto"/>
        <w:ind w:left="426" w:hanging="426"/>
        <w:jc w:val="both"/>
        <w:rPr>
          <w:rFonts w:ascii="Times New Roman" w:hAnsi="Times New Roman" w:cs="Times New Roman"/>
        </w:rPr>
      </w:pPr>
      <w:r w:rsidRPr="004E46B7">
        <w:rPr>
          <w:rFonts w:ascii="Times New Roman" w:hAnsi="Times New Roman" w:cs="Times New Roman"/>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4E46B7" w:rsidRPr="004E46B7" w:rsidRDefault="004E46B7" w:rsidP="004E46B7">
      <w:pPr>
        <w:numPr>
          <w:ilvl w:val="0"/>
          <w:numId w:val="20"/>
        </w:numPr>
        <w:tabs>
          <w:tab w:val="left" w:pos="426"/>
        </w:tabs>
        <w:spacing w:line="276" w:lineRule="auto"/>
        <w:ind w:left="426" w:hanging="426"/>
        <w:jc w:val="both"/>
        <w:rPr>
          <w:rFonts w:ascii="Times New Roman" w:hAnsi="Times New Roman" w:cs="Times New Roman"/>
        </w:rPr>
      </w:pPr>
      <w:r w:rsidRPr="004E46B7">
        <w:rPr>
          <w:rFonts w:ascii="Times New Roman" w:hAnsi="Times New Roman" w:cs="Times New Roman"/>
        </w:rPr>
        <w:t xml:space="preserve">W przypadku zmiany rachunku bankowego (konta) Wykonawcy, o którym mowa w ust. 7 jest on obowiązany do powiadomienia o tym Zamawiającego na piśmie. </w:t>
      </w:r>
    </w:p>
    <w:p w:rsidR="004E46B7" w:rsidRPr="004E46B7" w:rsidRDefault="004E46B7" w:rsidP="004E46B7">
      <w:pPr>
        <w:numPr>
          <w:ilvl w:val="0"/>
          <w:numId w:val="20"/>
        </w:numPr>
        <w:tabs>
          <w:tab w:val="left" w:pos="426"/>
        </w:tabs>
        <w:spacing w:line="276" w:lineRule="auto"/>
        <w:ind w:left="426" w:hanging="426"/>
        <w:jc w:val="both"/>
        <w:rPr>
          <w:rFonts w:ascii="Times New Roman" w:hAnsi="Times New Roman" w:cs="Times New Roman"/>
        </w:rPr>
      </w:pPr>
      <w:r w:rsidRPr="004E46B7">
        <w:rPr>
          <w:rFonts w:ascii="Times New Roman" w:hAnsi="Times New Roman" w:cs="Times New Roman"/>
        </w:rPr>
        <w:t>Wykonawca ponosi koszty związane z zapewnieniem wszelkich mediów (energia elektryczna, woda) niezbędnych do realizacji przedmiotu umowy.</w:t>
      </w:r>
    </w:p>
    <w:p w:rsidR="004E46B7" w:rsidRPr="004E46B7" w:rsidRDefault="004E46B7" w:rsidP="004E46B7">
      <w:pPr>
        <w:numPr>
          <w:ilvl w:val="0"/>
          <w:numId w:val="20"/>
        </w:numPr>
        <w:tabs>
          <w:tab w:val="left" w:pos="426"/>
        </w:tabs>
        <w:spacing w:line="276" w:lineRule="auto"/>
        <w:ind w:left="426" w:hanging="426"/>
        <w:jc w:val="both"/>
        <w:rPr>
          <w:rFonts w:ascii="Times New Roman" w:hAnsi="Times New Roman" w:cs="Times New Roman"/>
        </w:rPr>
      </w:pPr>
      <w:r w:rsidRPr="004E46B7">
        <w:rPr>
          <w:rFonts w:ascii="Times New Roman" w:hAnsi="Times New Roman" w:cs="Times New Roman"/>
        </w:rPr>
        <w:t>W przypadku opóźnienia w zapłacie mogą być naliczone odsetki ustawowe. Strony za obopólną zgodą mogą odstąpić od naliczania odsetek ustawowych.</w:t>
      </w:r>
    </w:p>
    <w:p w:rsidR="004E46B7" w:rsidRPr="004E46B7" w:rsidRDefault="004E46B7" w:rsidP="004E46B7">
      <w:pPr>
        <w:numPr>
          <w:ilvl w:val="0"/>
          <w:numId w:val="20"/>
        </w:numPr>
        <w:tabs>
          <w:tab w:val="left" w:pos="426"/>
        </w:tabs>
        <w:spacing w:line="276" w:lineRule="auto"/>
        <w:ind w:left="426" w:hanging="426"/>
        <w:jc w:val="both"/>
        <w:rPr>
          <w:rFonts w:ascii="Times New Roman" w:hAnsi="Times New Roman" w:cs="Times New Roman"/>
        </w:rPr>
      </w:pPr>
      <w:r w:rsidRPr="004E46B7">
        <w:rPr>
          <w:rFonts w:ascii="Times New Roman" w:hAnsi="Times New Roman" w:cs="Times New Roman"/>
        </w:rPr>
        <w:t xml:space="preserve">Wynagrodzenie </w:t>
      </w:r>
      <w:r w:rsidRPr="004E46B7">
        <w:rPr>
          <w:rFonts w:ascii="Times New Roman" w:hAnsi="Times New Roman" w:cs="Times New Roman"/>
          <w:bCs/>
        </w:rPr>
        <w:t>Wykonawcy</w:t>
      </w:r>
      <w:r w:rsidRPr="004E46B7">
        <w:rPr>
          <w:rFonts w:ascii="Times New Roman" w:hAnsi="Times New Roman" w:cs="Times New Roman"/>
          <w:b/>
          <w:bCs/>
        </w:rPr>
        <w:t xml:space="preserve"> </w:t>
      </w:r>
      <w:r w:rsidRPr="004E46B7">
        <w:rPr>
          <w:rFonts w:ascii="Times New Roman" w:hAnsi="Times New Roman" w:cs="Times New Roman"/>
        </w:rPr>
        <w:t xml:space="preserve">z tytułu wykonania przedmiotu Umowy obejmuje każdą pracę konieczną do terminowego i kompletnego wykonania przedmiotu Umowy. </w:t>
      </w:r>
    </w:p>
    <w:p w:rsidR="004E46B7" w:rsidRPr="004E46B7" w:rsidRDefault="004E46B7" w:rsidP="004E46B7">
      <w:pPr>
        <w:numPr>
          <w:ilvl w:val="0"/>
          <w:numId w:val="20"/>
        </w:numPr>
        <w:tabs>
          <w:tab w:val="left" w:pos="426"/>
        </w:tabs>
        <w:spacing w:line="276" w:lineRule="auto"/>
        <w:ind w:left="426" w:hanging="426"/>
        <w:jc w:val="both"/>
        <w:rPr>
          <w:rFonts w:ascii="Times New Roman" w:hAnsi="Times New Roman" w:cs="Times New Roman"/>
        </w:rPr>
      </w:pPr>
      <w:r w:rsidRPr="004E46B7">
        <w:rPr>
          <w:rFonts w:ascii="Times New Roman" w:hAnsi="Times New Roman" w:cs="Times New Roman"/>
          <w:bCs/>
        </w:rPr>
        <w:t>Wykonawca</w:t>
      </w:r>
      <w:r w:rsidRPr="004E46B7">
        <w:rPr>
          <w:rFonts w:ascii="Times New Roman" w:hAnsi="Times New Roman" w:cs="Times New Roman"/>
          <w:b/>
          <w:bCs/>
        </w:rPr>
        <w:t xml:space="preserve"> </w:t>
      </w:r>
      <w:r w:rsidRPr="004E46B7">
        <w:rPr>
          <w:rFonts w:ascii="Times New Roman" w:hAnsi="Times New Roman" w:cs="Times New Roman"/>
        </w:rPr>
        <w:t>nie może żądać podwyższenia należnego mu wynagrodzenia z tytułu realizacji przedmiotu Umowy, chociażby w chwili zawarcia Umowy nie mógł przewidzieć kosztów prac, albo koszty okazały się większe niż przewidywał.</w:t>
      </w:r>
    </w:p>
    <w:p w:rsidR="00EF79DE" w:rsidRPr="004E46B7" w:rsidRDefault="00EF79DE" w:rsidP="004E46B7">
      <w:pPr>
        <w:pStyle w:val="Akapitzlist2"/>
        <w:spacing w:line="276" w:lineRule="auto"/>
        <w:ind w:left="0" w:hanging="786"/>
        <w:jc w:val="center"/>
        <w:rPr>
          <w:rFonts w:ascii="Times New Roman" w:hAnsi="Times New Roman" w:cs="Times New Roman"/>
          <w:sz w:val="22"/>
          <w:szCs w:val="22"/>
        </w:rPr>
      </w:pPr>
    </w:p>
    <w:p w:rsidR="00E40098" w:rsidRPr="00156175" w:rsidRDefault="00E40098" w:rsidP="00E40098">
      <w:pPr>
        <w:pStyle w:val="Akapitzlist2"/>
        <w:ind w:left="0"/>
        <w:jc w:val="center"/>
        <w:rPr>
          <w:rFonts w:ascii="Times New Roman" w:hAnsi="Times New Roman" w:cs="Times New Roman"/>
          <w:b/>
          <w:bCs/>
          <w:sz w:val="22"/>
          <w:szCs w:val="22"/>
        </w:rPr>
      </w:pPr>
      <w:r w:rsidRPr="00156175">
        <w:rPr>
          <w:rFonts w:ascii="Times New Roman" w:hAnsi="Times New Roman" w:cs="Times New Roman"/>
          <w:b/>
          <w:bCs/>
          <w:sz w:val="22"/>
          <w:szCs w:val="22"/>
        </w:rPr>
        <w:t>§ 8</w:t>
      </w:r>
    </w:p>
    <w:p w:rsidR="00E40098" w:rsidRPr="00156175" w:rsidRDefault="00E40098" w:rsidP="00E40098">
      <w:pPr>
        <w:pStyle w:val="Akapitzlist2"/>
        <w:ind w:left="0"/>
        <w:jc w:val="center"/>
        <w:rPr>
          <w:rFonts w:ascii="Times New Roman" w:hAnsi="Times New Roman" w:cs="Times New Roman"/>
          <w:b/>
          <w:bCs/>
          <w:sz w:val="22"/>
          <w:szCs w:val="22"/>
        </w:rPr>
      </w:pPr>
      <w:r w:rsidRPr="00156175">
        <w:rPr>
          <w:rFonts w:ascii="Times New Roman" w:hAnsi="Times New Roman" w:cs="Times New Roman"/>
          <w:b/>
          <w:bCs/>
          <w:sz w:val="22"/>
          <w:szCs w:val="22"/>
        </w:rPr>
        <w:t>Podwykonawcy</w:t>
      </w:r>
    </w:p>
    <w:p w:rsidR="00E40098" w:rsidRPr="00074390" w:rsidRDefault="00E40098" w:rsidP="00E40098">
      <w:pPr>
        <w:pStyle w:val="Akapitzlist2"/>
        <w:numPr>
          <w:ilvl w:val="1"/>
          <w:numId w:val="24"/>
        </w:numPr>
        <w:tabs>
          <w:tab w:val="left" w:pos="567"/>
          <w:tab w:val="left" w:pos="851"/>
        </w:tabs>
        <w:suppressAutoHyphens w:val="0"/>
        <w:spacing w:line="276" w:lineRule="auto"/>
        <w:ind w:left="426" w:hanging="426"/>
        <w:jc w:val="both"/>
        <w:rPr>
          <w:rFonts w:ascii="Times New Roman" w:hAnsi="Times New Roman" w:cs="Times New Roman"/>
          <w:sz w:val="22"/>
          <w:szCs w:val="22"/>
        </w:rPr>
      </w:pPr>
      <w:r w:rsidRPr="00074390">
        <w:rPr>
          <w:rFonts w:ascii="Times New Roman" w:hAnsi="Times New Roman" w:cs="Times New Roman"/>
          <w:sz w:val="22"/>
          <w:szCs w:val="22"/>
        </w:rPr>
        <w:t>Wykonawca wykona własnymi siłami następujące roboty budowlane, stanowiące przedmiot umowy: …………………….…….…………………, a Podwykonawcom powierzy wykonanie następujących robót budowlanych, stanowiących przedmiot umowy:…………………………</w:t>
      </w:r>
    </w:p>
    <w:p w:rsidR="00E40098" w:rsidRPr="00074390" w:rsidRDefault="00E40098" w:rsidP="00E40098">
      <w:pPr>
        <w:pStyle w:val="Akapitzlist2"/>
        <w:numPr>
          <w:ilvl w:val="1"/>
          <w:numId w:val="24"/>
        </w:numPr>
        <w:tabs>
          <w:tab w:val="left" w:pos="567"/>
          <w:tab w:val="left" w:pos="851"/>
        </w:tabs>
        <w:suppressAutoHyphens w:val="0"/>
        <w:spacing w:line="276" w:lineRule="auto"/>
        <w:ind w:left="426" w:hanging="426"/>
        <w:jc w:val="both"/>
        <w:rPr>
          <w:rFonts w:ascii="Times New Roman" w:hAnsi="Times New Roman" w:cs="Times New Roman"/>
          <w:sz w:val="22"/>
          <w:szCs w:val="22"/>
        </w:rPr>
      </w:pPr>
      <w:r w:rsidRPr="00074390">
        <w:rPr>
          <w:rFonts w:ascii="Times New Roman" w:hAnsi="Times New Roman" w:cs="Times New Roman"/>
          <w:sz w:val="22"/>
          <w:szCs w:val="22"/>
        </w:rPr>
        <w:t>Zmiana Podwykonawcy lub dalszego Podwykonawcy w zakresie wykonania robót budowlanych stanowiąc</w:t>
      </w:r>
      <w:r>
        <w:rPr>
          <w:rFonts w:ascii="Times New Roman" w:hAnsi="Times New Roman" w:cs="Times New Roman"/>
          <w:sz w:val="22"/>
          <w:szCs w:val="22"/>
        </w:rPr>
        <w:t>ych przedmiot u</w:t>
      </w:r>
      <w:r w:rsidRPr="00074390">
        <w:rPr>
          <w:rFonts w:ascii="Times New Roman" w:hAnsi="Times New Roman" w:cs="Times New Roman"/>
          <w:sz w:val="22"/>
          <w:szCs w:val="22"/>
        </w:rPr>
        <w:t xml:space="preserve">mowy nie stanowi zmiany umowy, ale jest wymagana zgoda Zamawiającego na zmianę Podwykonawcy lub dalszego Podwykonawcy, wyrażona poprzez akceptację Umowy o podwykonawstwo. </w:t>
      </w:r>
    </w:p>
    <w:p w:rsidR="00E40098" w:rsidRPr="00074390" w:rsidRDefault="00E40098" w:rsidP="00E40098">
      <w:pPr>
        <w:pStyle w:val="Akapitzlist2"/>
        <w:numPr>
          <w:ilvl w:val="1"/>
          <w:numId w:val="24"/>
        </w:numPr>
        <w:tabs>
          <w:tab w:val="left" w:pos="426"/>
          <w:tab w:val="left" w:pos="851"/>
        </w:tabs>
        <w:suppressAutoHyphens w:val="0"/>
        <w:spacing w:line="276" w:lineRule="auto"/>
        <w:ind w:left="426" w:hanging="426"/>
        <w:jc w:val="both"/>
        <w:rPr>
          <w:rFonts w:ascii="Times New Roman" w:hAnsi="Times New Roman" w:cs="Times New Roman"/>
          <w:sz w:val="22"/>
          <w:szCs w:val="22"/>
        </w:rPr>
      </w:pPr>
      <w:r w:rsidRPr="00074390">
        <w:rPr>
          <w:rFonts w:ascii="Times New Roman" w:hAnsi="Times New Roman" w:cs="Times New Roman"/>
          <w:sz w:val="22"/>
          <w:szCs w:val="22"/>
        </w:rPr>
        <w:t>Wykonawca jest odpowiedzialny za działania lub zaniechania Podwykonawców, dalszych Podwykonawców, ich przedstawicieli lub pracowników, jak za własne działania lub zaniechania.</w:t>
      </w:r>
    </w:p>
    <w:p w:rsidR="00E40098" w:rsidRPr="00074390" w:rsidRDefault="00E40098" w:rsidP="00E40098">
      <w:pPr>
        <w:pStyle w:val="Akapitzlist2"/>
        <w:numPr>
          <w:ilvl w:val="1"/>
          <w:numId w:val="24"/>
        </w:numPr>
        <w:tabs>
          <w:tab w:val="left" w:pos="426"/>
        </w:tabs>
        <w:suppressAutoHyphens w:val="0"/>
        <w:spacing w:line="276" w:lineRule="auto"/>
        <w:ind w:left="426" w:hanging="426"/>
        <w:jc w:val="both"/>
        <w:rPr>
          <w:rFonts w:ascii="Times New Roman" w:hAnsi="Times New Roman" w:cs="Times New Roman"/>
          <w:sz w:val="22"/>
          <w:szCs w:val="22"/>
        </w:rPr>
      </w:pPr>
      <w:r w:rsidRPr="00074390">
        <w:rPr>
          <w:rFonts w:ascii="Times New Roman" w:hAnsi="Times New Roman" w:cs="Times New Roman"/>
          <w:sz w:val="22"/>
          <w:szCs w:val="22"/>
        </w:rPr>
        <w:t>Umowa z Podwykonawcą lub dalszym Podwykonawcą powinna stanowić w szczególności, iż:</w:t>
      </w:r>
    </w:p>
    <w:p w:rsidR="00E40098" w:rsidRPr="00074390" w:rsidRDefault="00E40098" w:rsidP="00E40098">
      <w:pPr>
        <w:pStyle w:val="Akapitzlist2"/>
        <w:numPr>
          <w:ilvl w:val="0"/>
          <w:numId w:val="25"/>
        </w:numPr>
        <w:tabs>
          <w:tab w:val="left" w:pos="1134"/>
        </w:tabs>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E40098" w:rsidRPr="00074390" w:rsidRDefault="00E40098" w:rsidP="00E40098">
      <w:pPr>
        <w:pStyle w:val="Akapitzlist2"/>
        <w:numPr>
          <w:ilvl w:val="0"/>
          <w:numId w:val="25"/>
        </w:numPr>
        <w:tabs>
          <w:tab w:val="left" w:pos="1134"/>
        </w:tabs>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przedmiotem umowy o podwykonawstwo jest wyłącznie wykonanie, odpowiednio: robót budowlanych, dostaw lub usług, które ściśle odpowiadają części zamówienia określonego umową zawartą pomiędzy Zamawiającym a Wykonawcą,</w:t>
      </w:r>
    </w:p>
    <w:p w:rsidR="00E40098" w:rsidRPr="00074390" w:rsidRDefault="00E40098" w:rsidP="00E40098">
      <w:pPr>
        <w:pStyle w:val="Akapitzlist2"/>
        <w:numPr>
          <w:ilvl w:val="0"/>
          <w:numId w:val="25"/>
        </w:numPr>
        <w:tabs>
          <w:tab w:val="left" w:pos="1134"/>
        </w:tabs>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 xml:space="preserve">wypłata wynagrodzenia Podwykonawcy lub dalszemu Podwykonawcy za wykonane przez nich usługi, dostawy lub roboty budowlane będące przedmiotem umowy, których okres realizacji przekracza okres rozliczeniowy, o którym mowa </w:t>
      </w:r>
      <w:r w:rsidRPr="00D3141C">
        <w:rPr>
          <w:rFonts w:ascii="Times New Roman" w:hAnsi="Times New Roman" w:cs="Times New Roman"/>
          <w:sz w:val="22"/>
          <w:szCs w:val="22"/>
        </w:rPr>
        <w:t xml:space="preserve">w  § 7 ust. </w:t>
      </w:r>
      <w:r w:rsidR="00D3141C" w:rsidRPr="00D3141C">
        <w:rPr>
          <w:rFonts w:ascii="Times New Roman" w:hAnsi="Times New Roman" w:cs="Times New Roman"/>
          <w:sz w:val="22"/>
          <w:szCs w:val="22"/>
        </w:rPr>
        <w:t>4</w:t>
      </w:r>
      <w:r w:rsidRPr="00D3141C">
        <w:rPr>
          <w:rFonts w:ascii="Times New Roman" w:hAnsi="Times New Roman" w:cs="Times New Roman"/>
          <w:b/>
          <w:bCs/>
          <w:sz w:val="22"/>
          <w:szCs w:val="22"/>
        </w:rPr>
        <w:t xml:space="preserve"> </w:t>
      </w:r>
      <w:r w:rsidRPr="00D3141C">
        <w:rPr>
          <w:rFonts w:ascii="Times New Roman" w:hAnsi="Times New Roman" w:cs="Times New Roman"/>
          <w:sz w:val="22"/>
          <w:szCs w:val="22"/>
        </w:rPr>
        <w:t>będzie</w:t>
      </w:r>
      <w:r w:rsidRPr="00074390">
        <w:rPr>
          <w:rFonts w:ascii="Times New Roman" w:hAnsi="Times New Roman" w:cs="Times New Roman"/>
          <w:sz w:val="22"/>
          <w:szCs w:val="22"/>
        </w:rPr>
        <w:t xml:space="preserve"> następować w częściach, na podstawie odbiorów częściowych usług, dostaw bądź robót, wykonanych przez Podwykonawcę lub dalszego Podwykonawcę, </w:t>
      </w:r>
    </w:p>
    <w:p w:rsidR="00E40098" w:rsidRPr="00074390" w:rsidRDefault="00E40098" w:rsidP="00E40098">
      <w:pPr>
        <w:pStyle w:val="Akapitzlist2"/>
        <w:numPr>
          <w:ilvl w:val="0"/>
          <w:numId w:val="25"/>
        </w:numPr>
        <w:tabs>
          <w:tab w:val="left" w:pos="1134"/>
        </w:tabs>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lastRenderedPageBreak/>
        <w:t>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rsidR="00E40098" w:rsidRPr="00074390" w:rsidRDefault="00E40098" w:rsidP="00E40098">
      <w:pPr>
        <w:pStyle w:val="Akapitzlist2"/>
        <w:numPr>
          <w:ilvl w:val="0"/>
          <w:numId w:val="25"/>
        </w:numPr>
        <w:tabs>
          <w:tab w:val="left" w:pos="1134"/>
        </w:tabs>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lang w:eastAsia="pl-PL"/>
        </w:rPr>
        <w:t>okres odpowiedzialności Podwykonawcy lub dalszego Podwykonawcy za wady przedmiotu umowy o podwykonawstwo, nie będzie  krótszy od okresu odpowiedzialności za wady przedmiotu umowy Wykonawcy wobec Zamawiającego,</w:t>
      </w:r>
    </w:p>
    <w:p w:rsidR="00E40098" w:rsidRPr="00074390" w:rsidRDefault="00E40098" w:rsidP="00E40098">
      <w:pPr>
        <w:pStyle w:val="Akapitzlist2"/>
        <w:numPr>
          <w:ilvl w:val="0"/>
          <w:numId w:val="25"/>
        </w:numPr>
        <w:tabs>
          <w:tab w:val="left" w:pos="1134"/>
        </w:tabs>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Podwykonawca lub dalszy Podwykonawca musi wykazać się posiadaniem wiedzy, kwalifikacji i doświadczenia,  personelu i sprzętu, gwarantującymi prawidłowe wykonanie podzlecanej części umowy proporcjonalnie do wymagań stawianych w tym zakresie Wykonawcy,</w:t>
      </w:r>
    </w:p>
    <w:p w:rsidR="00E40098" w:rsidRPr="00074390" w:rsidRDefault="00E40098" w:rsidP="00E40098">
      <w:pPr>
        <w:pStyle w:val="Akapitzlist2"/>
        <w:numPr>
          <w:ilvl w:val="0"/>
          <w:numId w:val="25"/>
        </w:numPr>
        <w:tabs>
          <w:tab w:val="left" w:pos="1134"/>
        </w:tabs>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Podwykonawca lub dalszy Podwykonawca są zobowiązani do przedstawiania Zamawiającemu na jego żądanie dokumentów, oświadczeń i wyjaśnień dotyczących realizacji umowy o podwykonawstwo.</w:t>
      </w:r>
    </w:p>
    <w:p w:rsidR="00E40098" w:rsidRPr="00074390" w:rsidRDefault="00E40098" w:rsidP="00E40098">
      <w:pPr>
        <w:pStyle w:val="Akapitzlist2"/>
        <w:numPr>
          <w:ilvl w:val="1"/>
          <w:numId w:val="24"/>
        </w:numPr>
        <w:tabs>
          <w:tab w:val="left" w:pos="426"/>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Umowa o podwykonawstwo nie może zawierać postanowień:</w:t>
      </w:r>
    </w:p>
    <w:p w:rsidR="00E40098" w:rsidRPr="00074390" w:rsidRDefault="00E40098" w:rsidP="00E40098">
      <w:pPr>
        <w:pStyle w:val="Akapitzlist2"/>
        <w:numPr>
          <w:ilvl w:val="0"/>
          <w:numId w:val="26"/>
        </w:numPr>
        <w:tabs>
          <w:tab w:val="left" w:pos="851"/>
          <w:tab w:val="left" w:pos="1134"/>
        </w:tabs>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 xml:space="preserve">uzależniających uzyskanie przez Podwykonawcę lub dalszego Podwykonawcę zapłaty </w:t>
      </w:r>
      <w:r w:rsidRPr="00074390">
        <w:rPr>
          <w:rFonts w:ascii="Times New Roman" w:hAnsi="Times New Roman" w:cs="Times New Roman"/>
          <w:sz w:val="22"/>
          <w:szCs w:val="22"/>
        </w:rPr>
        <w:br/>
        <w:t>od Wykonawcy lub Podwykonawcy za wykonanie przedmiotu Umowy o podwykonawstwo od zapłaty przez Zamawiającego wynagrodzenia Wykonawcy lub odpowiednio od zapłaty przez Wykonawcę wynagrodzenia Podwykonawcy</w:t>
      </w:r>
      <w:r w:rsidR="008650BC">
        <w:rPr>
          <w:rFonts w:ascii="Times New Roman" w:hAnsi="Times New Roman" w:cs="Times New Roman"/>
          <w:sz w:val="22"/>
          <w:szCs w:val="22"/>
        </w:rPr>
        <w:t>,</w:t>
      </w:r>
    </w:p>
    <w:p w:rsidR="00E40098" w:rsidRPr="00074390" w:rsidRDefault="00E40098" w:rsidP="00E40098">
      <w:pPr>
        <w:pStyle w:val="Akapitzlist2"/>
        <w:numPr>
          <w:ilvl w:val="0"/>
          <w:numId w:val="26"/>
        </w:numPr>
        <w:tabs>
          <w:tab w:val="left" w:pos="851"/>
          <w:tab w:val="left" w:pos="1134"/>
        </w:tabs>
        <w:suppressAutoHyphens w:val="0"/>
        <w:spacing w:line="276" w:lineRule="auto"/>
        <w:ind w:left="851" w:hanging="425"/>
        <w:jc w:val="both"/>
        <w:rPr>
          <w:rFonts w:ascii="Times New Roman" w:hAnsi="Times New Roman" w:cs="Times New Roman"/>
          <w:sz w:val="22"/>
          <w:szCs w:val="22"/>
        </w:rPr>
      </w:pPr>
      <w:r w:rsidRPr="00074390">
        <w:rPr>
          <w:rFonts w:ascii="Times New Roman" w:hAnsi="Times New Roman" w:cs="Times New Roman"/>
          <w:sz w:val="22"/>
          <w:szCs w:val="22"/>
        </w:rPr>
        <w:t xml:space="preserve">uzależniających zwrot kwot zabezpieczenia przez Wykonawcę Podwykonawcy, od zwrotu Zabezpieczenia należytego wykonania umowy Wykonawcy przez Zamawiającego. </w:t>
      </w:r>
    </w:p>
    <w:p w:rsidR="00E40098" w:rsidRPr="00074390" w:rsidRDefault="00E40098" w:rsidP="00E40098">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 xml:space="preserve">Zawarcie Umowy o podwykonawstwo może nastąpić wyłącznie po akceptacji jej projektu przez Zamawiającego. </w:t>
      </w:r>
    </w:p>
    <w:p w:rsidR="00E40098" w:rsidRPr="00074390" w:rsidRDefault="00E40098" w:rsidP="00E40098">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 xml:space="preserve">Wykonawca, Podwykonawca lub dalszy Podwykonawca zobowiązany jest do przedłożenia Zamawiającemu, za pośrednictwem </w:t>
      </w:r>
      <w:r>
        <w:rPr>
          <w:rFonts w:ascii="Times New Roman" w:hAnsi="Times New Roman" w:cs="Times New Roman"/>
          <w:sz w:val="22"/>
          <w:szCs w:val="22"/>
        </w:rPr>
        <w:t xml:space="preserve">Inżyniera Kontraktu, </w:t>
      </w:r>
      <w:r w:rsidRPr="00074390">
        <w:rPr>
          <w:rFonts w:ascii="Times New Roman" w:hAnsi="Times New Roman" w:cs="Times New Roman"/>
          <w:sz w:val="22"/>
          <w:szCs w:val="22"/>
        </w:rPr>
        <w:t xml:space="preserve">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w:t>
      </w:r>
      <w:r w:rsidR="00463239">
        <w:rPr>
          <w:rFonts w:ascii="Times New Roman" w:hAnsi="Times New Roman" w:cs="Times New Roman"/>
          <w:sz w:val="22"/>
          <w:szCs w:val="22"/>
        </w:rPr>
        <w:br/>
      </w:r>
      <w:r w:rsidRPr="00074390">
        <w:rPr>
          <w:rFonts w:ascii="Times New Roman" w:hAnsi="Times New Roman" w:cs="Times New Roman"/>
          <w:sz w:val="22"/>
          <w:szCs w:val="22"/>
        </w:rPr>
        <w:t xml:space="preserve">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E40098" w:rsidRPr="00074390" w:rsidRDefault="00E40098" w:rsidP="00E40098">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ust. 7.</w:t>
      </w:r>
    </w:p>
    <w:p w:rsidR="00E40098" w:rsidRPr="00074390" w:rsidRDefault="00E40098" w:rsidP="00E40098">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 xml:space="preserve">Zamawiający zgłosi w terminie określonym w ust. 8 pisemne zastrzeżenia do projektu umowy o podwykonawstwo, której przedmiotem są roboty budowlane, w szczególności </w:t>
      </w:r>
      <w:r w:rsidR="00463239">
        <w:rPr>
          <w:rFonts w:ascii="Times New Roman" w:hAnsi="Times New Roman" w:cs="Times New Roman"/>
          <w:sz w:val="22"/>
          <w:szCs w:val="22"/>
        </w:rPr>
        <w:br/>
      </w:r>
      <w:r w:rsidRPr="00074390">
        <w:rPr>
          <w:rFonts w:ascii="Times New Roman" w:hAnsi="Times New Roman" w:cs="Times New Roman"/>
          <w:sz w:val="22"/>
          <w:szCs w:val="22"/>
        </w:rPr>
        <w:t xml:space="preserve">w następujących przypadkach: </w:t>
      </w:r>
    </w:p>
    <w:p w:rsidR="00E40098" w:rsidRPr="00074390" w:rsidRDefault="00E40098" w:rsidP="00E40098">
      <w:pPr>
        <w:pStyle w:val="Akapitzlist2"/>
        <w:numPr>
          <w:ilvl w:val="0"/>
          <w:numId w:val="23"/>
        </w:numPr>
        <w:tabs>
          <w:tab w:val="left" w:pos="709"/>
        </w:tabs>
        <w:suppressAutoHyphens w:val="0"/>
        <w:spacing w:line="276" w:lineRule="auto"/>
        <w:ind w:left="851" w:hanging="284"/>
        <w:jc w:val="both"/>
        <w:rPr>
          <w:rFonts w:ascii="Times New Roman" w:hAnsi="Times New Roman" w:cs="Times New Roman"/>
          <w:sz w:val="22"/>
          <w:szCs w:val="22"/>
        </w:rPr>
      </w:pPr>
      <w:r w:rsidRPr="00074390">
        <w:rPr>
          <w:rFonts w:ascii="Times New Roman" w:hAnsi="Times New Roman" w:cs="Times New Roman"/>
          <w:sz w:val="22"/>
          <w:szCs w:val="22"/>
        </w:rPr>
        <w:lastRenderedPageBreak/>
        <w:t>niespełniania przez projekt wymagań dotyczących umowy o podwykonawstwo, określonych w ust. 4, przy czym Zamawiający może odstąpić od żądania załączników do umowy o podwykonawstw</w:t>
      </w:r>
      <w:r>
        <w:rPr>
          <w:rFonts w:ascii="Times New Roman" w:hAnsi="Times New Roman" w:cs="Times New Roman"/>
          <w:sz w:val="22"/>
          <w:szCs w:val="22"/>
        </w:rPr>
        <w:t>o, o których mowa w ust. 4 pkt 7</w:t>
      </w:r>
      <w:r w:rsidRPr="00074390">
        <w:rPr>
          <w:rFonts w:ascii="Times New Roman" w:hAnsi="Times New Roman" w:cs="Times New Roman"/>
          <w:sz w:val="22"/>
          <w:szCs w:val="22"/>
        </w:rPr>
        <w:t>,</w:t>
      </w:r>
    </w:p>
    <w:p w:rsidR="00E40098" w:rsidRPr="00074390" w:rsidRDefault="00E40098" w:rsidP="00E40098">
      <w:pPr>
        <w:pStyle w:val="Akapitzlist2"/>
        <w:numPr>
          <w:ilvl w:val="0"/>
          <w:numId w:val="23"/>
        </w:numPr>
        <w:tabs>
          <w:tab w:val="left" w:pos="709"/>
        </w:tabs>
        <w:suppressAutoHyphens w:val="0"/>
        <w:spacing w:line="276" w:lineRule="auto"/>
        <w:ind w:left="851" w:hanging="284"/>
        <w:jc w:val="both"/>
        <w:rPr>
          <w:rFonts w:ascii="Times New Roman" w:hAnsi="Times New Roman" w:cs="Times New Roman"/>
          <w:sz w:val="22"/>
          <w:szCs w:val="22"/>
        </w:rPr>
      </w:pPr>
      <w:r w:rsidRPr="00074390">
        <w:rPr>
          <w:rFonts w:ascii="Times New Roman" w:hAnsi="Times New Roman" w:cs="Times New Roman"/>
          <w:sz w:val="22"/>
          <w:szCs w:val="22"/>
        </w:rPr>
        <w:t>niezałączenia do projektu zestawień, dokumentów lub informacji, o których mowa w ust.7,</w:t>
      </w:r>
    </w:p>
    <w:p w:rsidR="00E40098" w:rsidRPr="00074390" w:rsidRDefault="00E40098" w:rsidP="00E40098">
      <w:pPr>
        <w:pStyle w:val="Akapitzlist2"/>
        <w:numPr>
          <w:ilvl w:val="0"/>
          <w:numId w:val="23"/>
        </w:numPr>
        <w:suppressAutoHyphens w:val="0"/>
        <w:spacing w:line="276" w:lineRule="auto"/>
        <w:ind w:left="851" w:hanging="284"/>
        <w:jc w:val="both"/>
        <w:rPr>
          <w:rFonts w:ascii="Times New Roman" w:hAnsi="Times New Roman" w:cs="Times New Roman"/>
          <w:sz w:val="22"/>
          <w:szCs w:val="22"/>
        </w:rPr>
      </w:pPr>
      <w:r w:rsidRPr="00074390">
        <w:rPr>
          <w:rFonts w:ascii="Times New Roman" w:hAnsi="Times New Roman" w:cs="Times New Roman"/>
          <w:sz w:val="22"/>
          <w:szCs w:val="22"/>
        </w:rPr>
        <w:t xml:space="preserve">gdy przedmiot umowy o podwykonawstwo obejmuje realizację przez Podwykonawcę </w:t>
      </w:r>
      <w:r w:rsidRPr="00074390">
        <w:rPr>
          <w:rFonts w:ascii="Times New Roman" w:hAnsi="Times New Roman" w:cs="Times New Roman"/>
          <w:sz w:val="22"/>
          <w:szCs w:val="22"/>
        </w:rPr>
        <w:br/>
        <w:t>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074390">
        <w:rPr>
          <w:rFonts w:ascii="Times New Roman" w:hAnsi="Times New Roman" w:cs="Times New Roman"/>
          <w:i/>
          <w:iCs/>
          <w:sz w:val="22"/>
          <w:szCs w:val="22"/>
        </w:rPr>
        <w:t>podmiot trzeci</w:t>
      </w:r>
      <w:r w:rsidRPr="00074390">
        <w:rPr>
          <w:rFonts w:ascii="Times New Roman" w:hAnsi="Times New Roman" w:cs="Times New Roman"/>
          <w:sz w:val="22"/>
          <w:szCs w:val="22"/>
        </w:rPr>
        <w:t>),  na zasoby którego Wykonawca powoływał się w postępowaniu o udzielenie zamówienia publicznego w celu wykazania spełniania warunków udziału w postępowaniu,</w:t>
      </w:r>
    </w:p>
    <w:p w:rsidR="00E40098" w:rsidRPr="00074390" w:rsidRDefault="00E40098" w:rsidP="00E40098">
      <w:pPr>
        <w:pStyle w:val="Akapitzlist2"/>
        <w:numPr>
          <w:ilvl w:val="0"/>
          <w:numId w:val="23"/>
        </w:numPr>
        <w:tabs>
          <w:tab w:val="left" w:pos="1134"/>
        </w:tabs>
        <w:suppressAutoHyphens w:val="0"/>
        <w:spacing w:line="276" w:lineRule="auto"/>
        <w:ind w:left="851" w:hanging="284"/>
        <w:jc w:val="both"/>
        <w:rPr>
          <w:rFonts w:ascii="Times New Roman" w:hAnsi="Times New Roman" w:cs="Times New Roman"/>
          <w:sz w:val="22"/>
          <w:szCs w:val="22"/>
        </w:rPr>
      </w:pPr>
      <w:r w:rsidRPr="00074390">
        <w:rPr>
          <w:rFonts w:ascii="Times New Roman" w:hAnsi="Times New Roman" w:cs="Times New Roman"/>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E40098" w:rsidRPr="00074390" w:rsidRDefault="00E40098" w:rsidP="00E40098">
      <w:pPr>
        <w:pStyle w:val="Akapitzlist2"/>
        <w:numPr>
          <w:ilvl w:val="0"/>
          <w:numId w:val="23"/>
        </w:numPr>
        <w:suppressAutoHyphens w:val="0"/>
        <w:spacing w:line="276" w:lineRule="auto"/>
        <w:ind w:left="851" w:hanging="284"/>
        <w:jc w:val="both"/>
        <w:rPr>
          <w:rFonts w:ascii="Times New Roman" w:hAnsi="Times New Roman" w:cs="Times New Roman"/>
          <w:sz w:val="22"/>
          <w:szCs w:val="22"/>
        </w:rPr>
      </w:pPr>
      <w:r w:rsidRPr="00074390">
        <w:rPr>
          <w:rFonts w:ascii="Times New Roman" w:hAnsi="Times New Roman" w:cs="Times New Roman"/>
          <w:sz w:val="22"/>
          <w:szCs w:val="22"/>
        </w:rPr>
        <w:t xml:space="preserve">gdy projekt zawiera postanowienia uzależniające zwrot kwot zabezpieczenia przez Wykonawcę Podwykonawcy od zwrotu Wykonawcy Zabezpieczenia należytego wykonania Umowy przez Zamawiającego, </w:t>
      </w:r>
    </w:p>
    <w:p w:rsidR="00E40098" w:rsidRPr="00074390" w:rsidRDefault="00E40098" w:rsidP="00E40098">
      <w:pPr>
        <w:pStyle w:val="Akapitzlist2"/>
        <w:numPr>
          <w:ilvl w:val="0"/>
          <w:numId w:val="23"/>
        </w:numPr>
        <w:suppressAutoHyphens w:val="0"/>
        <w:spacing w:line="276" w:lineRule="auto"/>
        <w:ind w:left="851" w:hanging="284"/>
        <w:jc w:val="both"/>
        <w:rPr>
          <w:rFonts w:ascii="Times New Roman" w:hAnsi="Times New Roman" w:cs="Times New Roman"/>
          <w:sz w:val="22"/>
          <w:szCs w:val="22"/>
        </w:rPr>
      </w:pPr>
      <w:r w:rsidRPr="00074390">
        <w:rPr>
          <w:rFonts w:ascii="Times New Roman" w:hAnsi="Times New Roman" w:cs="Times New Roman"/>
          <w:sz w:val="22"/>
          <w:szCs w:val="22"/>
        </w:rPr>
        <w:t>gdy termin realizacji robót budowlanych określonych projektem jest dłuższy niż przewidywany umową dla tych robót,</w:t>
      </w:r>
    </w:p>
    <w:p w:rsidR="00E40098" w:rsidRPr="00074390" w:rsidRDefault="00E40098" w:rsidP="00E40098">
      <w:pPr>
        <w:pStyle w:val="Akapitzlist2"/>
        <w:numPr>
          <w:ilvl w:val="0"/>
          <w:numId w:val="23"/>
        </w:numPr>
        <w:suppressAutoHyphens w:val="0"/>
        <w:spacing w:line="276" w:lineRule="auto"/>
        <w:ind w:left="851" w:hanging="284"/>
        <w:jc w:val="both"/>
        <w:rPr>
          <w:rFonts w:ascii="Times New Roman" w:hAnsi="Times New Roman" w:cs="Times New Roman"/>
          <w:sz w:val="22"/>
          <w:szCs w:val="22"/>
        </w:rPr>
      </w:pPr>
      <w:r w:rsidRPr="00074390">
        <w:rPr>
          <w:rFonts w:ascii="Times New Roman" w:hAnsi="Times New Roman" w:cs="Times New Roman"/>
          <w:sz w:val="22"/>
          <w:szCs w:val="22"/>
        </w:rPr>
        <w:t>gdy projekt zawiera postanowienia dotyczące sposobu rozliczeń za wykonane roboty, uniemożliwiającego rozliczenie tych robót pomiędzy Zamawiającym a Wykonawcą na podstawie umowy.</w:t>
      </w:r>
    </w:p>
    <w:p w:rsidR="00E40098" w:rsidRPr="00074390" w:rsidRDefault="00E40098" w:rsidP="00E40098">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 xml:space="preserve">W przypadku zgłoszenia przez Zamawiającego zastrzeżeń do projektu Umowy </w:t>
      </w:r>
      <w:r w:rsidR="00691647">
        <w:rPr>
          <w:rFonts w:ascii="Times New Roman" w:hAnsi="Times New Roman" w:cs="Times New Roman"/>
          <w:sz w:val="22"/>
          <w:szCs w:val="22"/>
        </w:rPr>
        <w:br/>
      </w:r>
      <w:r w:rsidRPr="00074390">
        <w:rPr>
          <w:rFonts w:ascii="Times New Roman" w:hAnsi="Times New Roman" w:cs="Times New Roman"/>
          <w:sz w:val="22"/>
          <w:szCs w:val="22"/>
        </w:rPr>
        <w:t xml:space="preserve">o podwykonawstwo w terminie określonym w ust. </w:t>
      </w:r>
      <w:r>
        <w:rPr>
          <w:rFonts w:ascii="Times New Roman" w:hAnsi="Times New Roman" w:cs="Times New Roman"/>
          <w:sz w:val="22"/>
          <w:szCs w:val="22"/>
        </w:rPr>
        <w:t>8</w:t>
      </w:r>
      <w:r w:rsidRPr="00074390">
        <w:rPr>
          <w:rFonts w:ascii="Times New Roman" w:hAnsi="Times New Roman" w:cs="Times New Roman"/>
          <w:sz w:val="22"/>
          <w:szCs w:val="22"/>
        </w:rPr>
        <w:t xml:space="preserve"> Wykonawca, Podwykonawca lub dalszy Podwykonawca może przedłożyć zmieniony projekt Umowy o podwykonawstwo, uwzględniający w całości zastrzeżenia Zamawiającego.</w:t>
      </w:r>
    </w:p>
    <w:p w:rsidR="00E40098" w:rsidRPr="00074390" w:rsidRDefault="00E40098" w:rsidP="00E40098">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rsidR="00E40098" w:rsidRPr="00074390" w:rsidRDefault="00E40098" w:rsidP="00E40098">
      <w:pPr>
        <w:pStyle w:val="Akapitzlist2"/>
        <w:numPr>
          <w:ilvl w:val="1"/>
          <w:numId w:val="27"/>
        </w:numPr>
        <w:suppressAutoHyphens w:val="0"/>
        <w:spacing w:line="276" w:lineRule="auto"/>
        <w:jc w:val="both"/>
        <w:rPr>
          <w:rFonts w:ascii="Times New Roman" w:hAnsi="Times New Roman" w:cs="Times New Roman"/>
          <w:sz w:val="22"/>
          <w:szCs w:val="22"/>
        </w:rPr>
      </w:pPr>
      <w:r w:rsidRPr="00074390">
        <w:rPr>
          <w:rFonts w:ascii="Times New Roman" w:hAnsi="Times New Roman" w:cs="Times New Roman"/>
          <w:sz w:val="22"/>
          <w:szCs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40098" w:rsidRPr="00074390" w:rsidRDefault="00E40098" w:rsidP="00E40098">
      <w:pPr>
        <w:pStyle w:val="Akapitzlist2"/>
        <w:numPr>
          <w:ilvl w:val="1"/>
          <w:numId w:val="27"/>
        </w:numPr>
        <w:suppressAutoHyphens w:val="0"/>
        <w:spacing w:line="276" w:lineRule="auto"/>
        <w:jc w:val="both"/>
        <w:rPr>
          <w:rFonts w:ascii="Times New Roman" w:hAnsi="Times New Roman" w:cs="Times New Roman"/>
          <w:sz w:val="22"/>
          <w:szCs w:val="22"/>
        </w:rPr>
      </w:pPr>
      <w:r w:rsidRPr="00074390">
        <w:rPr>
          <w:rFonts w:ascii="Times New Roman" w:hAnsi="Times New Roman" w:cs="Times New Roman"/>
          <w:sz w:val="22"/>
          <w:szCs w:val="22"/>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rsidR="00E40098" w:rsidRPr="00074390" w:rsidRDefault="00E40098" w:rsidP="00E40098">
      <w:pPr>
        <w:pStyle w:val="Akapitzlist2"/>
        <w:numPr>
          <w:ilvl w:val="1"/>
          <w:numId w:val="27"/>
        </w:numPr>
        <w:tabs>
          <w:tab w:val="left" w:pos="567"/>
          <w:tab w:val="left" w:pos="709"/>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lastRenderedPageBreak/>
        <w:t xml:space="preserve">Umowa o podwykonawstwo, której przedmiotem są roboty budowlane, będzie uważana </w:t>
      </w:r>
      <w:r w:rsidRPr="00074390">
        <w:rPr>
          <w:rFonts w:ascii="Times New Roman" w:hAnsi="Times New Roman" w:cs="Times New Roman"/>
          <w:sz w:val="22"/>
          <w:szCs w:val="22"/>
        </w:rPr>
        <w:br/>
        <w:t>za zaakceptowaną przez Zamawiającego, jeżeli Zamawiający w terminie 5 dni od dnia przedłożenia kopii tej umowy nie zgłosi do niej na piśmie sprzeciwu.</w:t>
      </w:r>
    </w:p>
    <w:p w:rsidR="00E40098" w:rsidRPr="00074390" w:rsidRDefault="00E40098" w:rsidP="00E40098">
      <w:pPr>
        <w:pStyle w:val="Akapitzlist2"/>
        <w:numPr>
          <w:ilvl w:val="1"/>
          <w:numId w:val="27"/>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rsidR="00E40098" w:rsidRPr="00074390" w:rsidRDefault="00E40098" w:rsidP="00E40098">
      <w:pPr>
        <w:pStyle w:val="Akapitzlist2"/>
        <w:numPr>
          <w:ilvl w:val="1"/>
          <w:numId w:val="27"/>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Wykonawca, Podwykonawca lub dalszy Podwykonawca nie może polecić Podwykonawcy realizacji przedmiotu umowy o podwykonawstwo, której przedmiotem są roboty budowlane w przypadku braku jej akceptacji przez Zamawiającego.</w:t>
      </w:r>
    </w:p>
    <w:p w:rsidR="00E40098" w:rsidRPr="00074390" w:rsidRDefault="00E40098" w:rsidP="00E40098">
      <w:pPr>
        <w:pStyle w:val="Akapitzlist2"/>
        <w:numPr>
          <w:ilvl w:val="1"/>
          <w:numId w:val="27"/>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E40098" w:rsidRPr="00074390" w:rsidRDefault="00E40098" w:rsidP="00E40098">
      <w:pPr>
        <w:pStyle w:val="Akapitzlist2"/>
        <w:numPr>
          <w:ilvl w:val="1"/>
          <w:numId w:val="27"/>
        </w:numPr>
        <w:tabs>
          <w:tab w:val="left" w:pos="709"/>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15.</w:t>
      </w:r>
    </w:p>
    <w:p w:rsidR="00E40098" w:rsidRPr="00074390" w:rsidRDefault="00E40098" w:rsidP="00E40098">
      <w:pPr>
        <w:pStyle w:val="Akapitzlist2"/>
        <w:numPr>
          <w:ilvl w:val="1"/>
          <w:numId w:val="27"/>
        </w:numPr>
        <w:tabs>
          <w:tab w:val="left" w:pos="709"/>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 xml:space="preserve">W przypadku zawarcia umowy o podwykonawstwo Wykonawca, Podwykonawca lub dalszy Podwykonawca jest zobowiązany do zapłaty wynagrodzenia należnego Podwykonawcy </w:t>
      </w:r>
      <w:r w:rsidRPr="00074390">
        <w:rPr>
          <w:rFonts w:ascii="Times New Roman" w:hAnsi="Times New Roman" w:cs="Times New Roman"/>
          <w:sz w:val="22"/>
          <w:szCs w:val="22"/>
        </w:rPr>
        <w:br/>
        <w:t>lub dalszemu Podwykonawcy z zachowaniem terminów określonych tą umową.</w:t>
      </w:r>
    </w:p>
    <w:p w:rsidR="00E40098" w:rsidRPr="00074390" w:rsidRDefault="00E40098" w:rsidP="00E40098">
      <w:pPr>
        <w:pStyle w:val="Akapitzlist2"/>
        <w:numPr>
          <w:ilvl w:val="1"/>
          <w:numId w:val="27"/>
        </w:numPr>
        <w:tabs>
          <w:tab w:val="left" w:pos="567"/>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0098" w:rsidRPr="00074390" w:rsidRDefault="00E40098" w:rsidP="00E40098">
      <w:pPr>
        <w:pStyle w:val="Akapitzlist2"/>
        <w:numPr>
          <w:ilvl w:val="1"/>
          <w:numId w:val="27"/>
        </w:numPr>
        <w:tabs>
          <w:tab w:val="left" w:pos="567"/>
        </w:tabs>
        <w:suppressAutoHyphens w:val="0"/>
        <w:spacing w:line="276" w:lineRule="auto"/>
        <w:ind w:left="567" w:hanging="567"/>
        <w:jc w:val="both"/>
        <w:rPr>
          <w:rFonts w:ascii="Times New Roman" w:hAnsi="Times New Roman" w:cs="Times New Roman"/>
          <w:sz w:val="22"/>
          <w:szCs w:val="22"/>
        </w:rPr>
      </w:pPr>
      <w:r w:rsidRPr="00074390">
        <w:rPr>
          <w:rFonts w:ascii="Times New Roman" w:hAnsi="Times New Roman" w:cs="Times New Roman"/>
          <w:sz w:val="22"/>
          <w:szCs w:val="22"/>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E40098" w:rsidRPr="00074390" w:rsidRDefault="00E40098" w:rsidP="00E40098">
      <w:pPr>
        <w:pStyle w:val="Akapitzlist2"/>
        <w:ind w:left="0"/>
        <w:jc w:val="center"/>
        <w:rPr>
          <w:rFonts w:ascii="Times New Roman" w:hAnsi="Times New Roman" w:cs="Times New Roman"/>
          <w:b/>
          <w:bCs/>
          <w:sz w:val="22"/>
          <w:szCs w:val="22"/>
        </w:rPr>
      </w:pPr>
      <w:r w:rsidRPr="00074390">
        <w:rPr>
          <w:rFonts w:ascii="Times New Roman" w:hAnsi="Times New Roman" w:cs="Times New Roman"/>
          <w:b/>
          <w:bCs/>
          <w:sz w:val="22"/>
          <w:szCs w:val="22"/>
        </w:rPr>
        <w:t>§ 9</w:t>
      </w:r>
    </w:p>
    <w:p w:rsidR="00E40098" w:rsidRPr="00074390" w:rsidRDefault="00E40098" w:rsidP="00E40098">
      <w:pPr>
        <w:pStyle w:val="Akapitzlist2"/>
        <w:ind w:left="0"/>
        <w:jc w:val="center"/>
        <w:rPr>
          <w:rFonts w:ascii="Times New Roman" w:hAnsi="Times New Roman" w:cs="Times New Roman"/>
          <w:b/>
          <w:bCs/>
          <w:sz w:val="22"/>
          <w:szCs w:val="22"/>
        </w:rPr>
      </w:pPr>
      <w:r w:rsidRPr="00074390">
        <w:rPr>
          <w:rFonts w:ascii="Times New Roman" w:hAnsi="Times New Roman" w:cs="Times New Roman"/>
          <w:b/>
          <w:bCs/>
          <w:sz w:val="22"/>
          <w:szCs w:val="22"/>
        </w:rPr>
        <w:t>Wynagrodzenie Podwykonawcy</w:t>
      </w:r>
    </w:p>
    <w:p w:rsidR="00E40098" w:rsidRPr="00E40098" w:rsidRDefault="00E40098" w:rsidP="00E40098">
      <w:pPr>
        <w:pStyle w:val="WW-Tekstpodstawowy3"/>
        <w:numPr>
          <w:ilvl w:val="0"/>
          <w:numId w:val="29"/>
        </w:numPr>
        <w:tabs>
          <w:tab w:val="clear" w:pos="360"/>
          <w:tab w:val="num" w:pos="426"/>
          <w:tab w:val="left" w:pos="1080"/>
        </w:tabs>
        <w:spacing w:line="276" w:lineRule="auto"/>
        <w:ind w:left="426" w:hanging="426"/>
        <w:jc w:val="both"/>
        <w:rPr>
          <w:rStyle w:val="FontStyle12"/>
          <w:b w:val="0"/>
          <w:bCs w:val="0"/>
          <w:sz w:val="22"/>
          <w:szCs w:val="22"/>
        </w:rPr>
      </w:pPr>
      <w:r w:rsidRPr="00E40098">
        <w:rPr>
          <w:rStyle w:val="FontStyle12"/>
          <w:b w:val="0"/>
          <w:sz w:val="22"/>
          <w:szCs w:val="22"/>
        </w:rPr>
        <w:lastRenderedPageBreak/>
        <w:t>Zamawiający dokonuje bezpośredniej zapłaty na rzecz Podwykonawców i dalszych Podwykonawców, z którymi zawarł zaakceptowaną przez Zamawiającego umowę o Podwykonawstwo, której przedmiotem są roboty budowlane,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rsidR="00E40098" w:rsidRPr="00E40098" w:rsidRDefault="00E40098" w:rsidP="00E40098">
      <w:pPr>
        <w:pStyle w:val="WW-Tekstpodstawowy3"/>
        <w:numPr>
          <w:ilvl w:val="0"/>
          <w:numId w:val="29"/>
        </w:numPr>
        <w:tabs>
          <w:tab w:val="clear" w:pos="360"/>
          <w:tab w:val="num" w:pos="426"/>
          <w:tab w:val="left" w:pos="1080"/>
        </w:tabs>
        <w:spacing w:line="276" w:lineRule="auto"/>
        <w:ind w:left="426" w:hanging="426"/>
        <w:jc w:val="both"/>
        <w:rPr>
          <w:rStyle w:val="FontStyle12"/>
          <w:b w:val="0"/>
          <w:bCs w:val="0"/>
          <w:sz w:val="22"/>
          <w:szCs w:val="22"/>
        </w:rPr>
      </w:pPr>
      <w:r w:rsidRPr="00E40098">
        <w:rPr>
          <w:rStyle w:val="FontStyle12"/>
          <w:b w:val="0"/>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40098" w:rsidRPr="00E40098" w:rsidRDefault="00E40098" w:rsidP="00E40098">
      <w:pPr>
        <w:pStyle w:val="WW-Tekstpodstawowy3"/>
        <w:numPr>
          <w:ilvl w:val="0"/>
          <w:numId w:val="29"/>
        </w:numPr>
        <w:tabs>
          <w:tab w:val="clear" w:pos="360"/>
          <w:tab w:val="num" w:pos="426"/>
          <w:tab w:val="left" w:pos="1080"/>
        </w:tabs>
        <w:spacing w:line="276" w:lineRule="auto"/>
        <w:ind w:left="426" w:hanging="426"/>
        <w:jc w:val="both"/>
        <w:rPr>
          <w:rStyle w:val="FontStyle12"/>
          <w:b w:val="0"/>
          <w:bCs w:val="0"/>
          <w:sz w:val="22"/>
          <w:szCs w:val="22"/>
        </w:rPr>
      </w:pPr>
      <w:r w:rsidRPr="00E40098">
        <w:rPr>
          <w:rStyle w:val="FontStyle12"/>
          <w:b w:val="0"/>
          <w:sz w:val="22"/>
          <w:szCs w:val="22"/>
        </w:rPr>
        <w:t>Bezpośrednia zapłata obejmuje wyłącznie należne wynagrodzenie, bez odsetek, należnych Podwykonawcy lub dalszemu Podwykonawcy.</w:t>
      </w:r>
    </w:p>
    <w:p w:rsidR="00E40098" w:rsidRPr="00E40098" w:rsidRDefault="00E40098" w:rsidP="00E40098">
      <w:pPr>
        <w:pStyle w:val="WW-Tekstpodstawowy3"/>
        <w:numPr>
          <w:ilvl w:val="0"/>
          <w:numId w:val="29"/>
        </w:numPr>
        <w:tabs>
          <w:tab w:val="clear" w:pos="360"/>
          <w:tab w:val="num" w:pos="426"/>
          <w:tab w:val="left" w:pos="1080"/>
        </w:tabs>
        <w:spacing w:line="276" w:lineRule="auto"/>
        <w:ind w:left="426" w:hanging="426"/>
        <w:jc w:val="both"/>
        <w:rPr>
          <w:rStyle w:val="FontStyle12"/>
          <w:b w:val="0"/>
          <w:bCs w:val="0"/>
          <w:sz w:val="22"/>
          <w:szCs w:val="22"/>
        </w:rPr>
      </w:pPr>
      <w:r w:rsidRPr="00E40098">
        <w:rPr>
          <w:rStyle w:val="FontStyle12"/>
          <w:b w:val="0"/>
          <w:sz w:val="22"/>
          <w:szCs w:val="22"/>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E40098" w:rsidRPr="00E40098" w:rsidRDefault="00E40098" w:rsidP="00E40098">
      <w:pPr>
        <w:pStyle w:val="WW-Tekstpodstawowy3"/>
        <w:numPr>
          <w:ilvl w:val="0"/>
          <w:numId w:val="29"/>
        </w:numPr>
        <w:tabs>
          <w:tab w:val="clear" w:pos="360"/>
          <w:tab w:val="num" w:pos="426"/>
          <w:tab w:val="left" w:pos="1080"/>
        </w:tabs>
        <w:spacing w:line="276" w:lineRule="auto"/>
        <w:ind w:left="426" w:hanging="426"/>
        <w:jc w:val="both"/>
        <w:rPr>
          <w:rStyle w:val="FontStyle12"/>
          <w:b w:val="0"/>
          <w:bCs w:val="0"/>
          <w:sz w:val="22"/>
          <w:szCs w:val="22"/>
        </w:rPr>
      </w:pPr>
      <w:r w:rsidRPr="00E40098">
        <w:rPr>
          <w:rStyle w:val="FontStyle12"/>
          <w:b w:val="0"/>
          <w:sz w:val="22"/>
          <w:szCs w:val="22"/>
        </w:rPr>
        <w:t>W przypadku zgłoszenia uwag, o których mowa w ust. 4, w terminie wskazanym przez Zamawiającego, Zamawiający może:</w:t>
      </w:r>
    </w:p>
    <w:p w:rsidR="00E40098" w:rsidRPr="00E40098" w:rsidRDefault="00E40098" w:rsidP="00E40098">
      <w:pPr>
        <w:pStyle w:val="Style2"/>
        <w:widowControl/>
        <w:numPr>
          <w:ilvl w:val="0"/>
          <w:numId w:val="28"/>
        </w:numPr>
        <w:tabs>
          <w:tab w:val="num" w:pos="426"/>
          <w:tab w:val="left" w:pos="709"/>
        </w:tabs>
        <w:spacing w:line="276" w:lineRule="auto"/>
        <w:rPr>
          <w:rStyle w:val="FontStyle12"/>
          <w:b w:val="0"/>
          <w:bCs w:val="0"/>
          <w:sz w:val="22"/>
          <w:szCs w:val="22"/>
        </w:rPr>
      </w:pPr>
      <w:r w:rsidRPr="00E40098">
        <w:rPr>
          <w:rStyle w:val="FontStyle12"/>
          <w:b w:val="0"/>
          <w:sz w:val="22"/>
          <w:szCs w:val="22"/>
        </w:rPr>
        <w:t>nie dokonać bezpośredniej zapłaty wynagrodzenia Podwykonawcy lub dalszemu Podwykonawcy, jeżeli wykonawca wykaże niezasadność takiej zapłaty, albo</w:t>
      </w:r>
    </w:p>
    <w:p w:rsidR="00E40098" w:rsidRPr="00E40098" w:rsidRDefault="00E40098" w:rsidP="00E40098">
      <w:pPr>
        <w:pStyle w:val="Style2"/>
        <w:widowControl/>
        <w:numPr>
          <w:ilvl w:val="0"/>
          <w:numId w:val="28"/>
        </w:numPr>
        <w:tabs>
          <w:tab w:val="num" w:pos="426"/>
          <w:tab w:val="left" w:pos="709"/>
        </w:tabs>
        <w:spacing w:line="276" w:lineRule="auto"/>
        <w:rPr>
          <w:rStyle w:val="FontStyle12"/>
          <w:b w:val="0"/>
          <w:bCs w:val="0"/>
          <w:sz w:val="22"/>
          <w:szCs w:val="22"/>
        </w:rPr>
      </w:pPr>
      <w:r w:rsidRPr="00E40098">
        <w:rPr>
          <w:rStyle w:val="FontStyle12"/>
          <w:b w:val="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40098" w:rsidRPr="00E40098" w:rsidRDefault="00E40098" w:rsidP="00E40098">
      <w:pPr>
        <w:pStyle w:val="Style2"/>
        <w:widowControl/>
        <w:numPr>
          <w:ilvl w:val="0"/>
          <w:numId w:val="28"/>
        </w:numPr>
        <w:tabs>
          <w:tab w:val="num" w:pos="426"/>
          <w:tab w:val="left" w:pos="709"/>
        </w:tabs>
        <w:spacing w:line="276" w:lineRule="auto"/>
        <w:rPr>
          <w:rStyle w:val="FontStyle12"/>
          <w:b w:val="0"/>
          <w:bCs w:val="0"/>
          <w:sz w:val="22"/>
          <w:szCs w:val="22"/>
        </w:rPr>
      </w:pPr>
      <w:r w:rsidRPr="00E40098">
        <w:rPr>
          <w:rStyle w:val="FontStyle12"/>
          <w:b w:val="0"/>
          <w:sz w:val="22"/>
          <w:szCs w:val="22"/>
        </w:rPr>
        <w:t>dokonać bezpośredniej zapłaty wynagrodzenia Podwykonawcy lub dalszemu Podwykonawcy, jeżeli Podwykonawca lub dalszy Podwykonawca wykaże zasadność takiej zapłaty.</w:t>
      </w:r>
    </w:p>
    <w:p w:rsidR="00E40098" w:rsidRPr="00E40098" w:rsidRDefault="00E40098" w:rsidP="00E40098">
      <w:pPr>
        <w:pStyle w:val="Style2"/>
        <w:widowControl/>
        <w:numPr>
          <w:ilvl w:val="0"/>
          <w:numId w:val="29"/>
        </w:numPr>
        <w:tabs>
          <w:tab w:val="clear" w:pos="360"/>
          <w:tab w:val="num" w:pos="426"/>
          <w:tab w:val="left" w:pos="1080"/>
        </w:tabs>
        <w:spacing w:line="276" w:lineRule="auto"/>
        <w:ind w:left="426" w:hanging="426"/>
        <w:rPr>
          <w:rStyle w:val="FontStyle12"/>
          <w:b w:val="0"/>
          <w:bCs w:val="0"/>
          <w:sz w:val="22"/>
          <w:szCs w:val="22"/>
        </w:rPr>
      </w:pPr>
      <w:r w:rsidRPr="00E40098">
        <w:rPr>
          <w:rStyle w:val="FontStyle12"/>
          <w:b w:val="0"/>
          <w:sz w:val="22"/>
          <w:szCs w:val="22"/>
        </w:rPr>
        <w:t>W przypadku dokonania bezpośredniej zapłaty Podwykonawcy lub dalszemu Podwykonawcy, o których mowa w ust. 1, Zamawiający potrąca kwotę wypłaconego wynagrodzenia z wynagrodzenia należnego Wykonawcy.</w:t>
      </w:r>
    </w:p>
    <w:p w:rsidR="00E40098" w:rsidRPr="00E40098" w:rsidRDefault="00E40098" w:rsidP="00E40098">
      <w:pPr>
        <w:pStyle w:val="Style2"/>
        <w:widowControl/>
        <w:numPr>
          <w:ilvl w:val="0"/>
          <w:numId w:val="29"/>
        </w:numPr>
        <w:tabs>
          <w:tab w:val="clear" w:pos="360"/>
          <w:tab w:val="num" w:pos="426"/>
          <w:tab w:val="left" w:pos="1080"/>
        </w:tabs>
        <w:spacing w:line="276" w:lineRule="auto"/>
        <w:ind w:left="426" w:hanging="426"/>
        <w:rPr>
          <w:rStyle w:val="FontStyle12"/>
          <w:b w:val="0"/>
          <w:bCs w:val="0"/>
          <w:sz w:val="22"/>
          <w:szCs w:val="22"/>
          <w:lang w:eastAsia="ar-SA"/>
        </w:rPr>
      </w:pPr>
      <w:r w:rsidRPr="00E40098">
        <w:rPr>
          <w:rStyle w:val="FontStyle12"/>
          <w:b w:val="0"/>
          <w:sz w:val="22"/>
          <w:szCs w:val="22"/>
        </w:rPr>
        <w:t xml:space="preserve">Postanowienia ust. 1-6 nie naruszają praw i obowiązków Zamawiającego, Wykonawcy, Podwykonawcy i dalszego Podwykonawcy wynikających z przepisów art. 647 ustawy z dnia 23 kwietnia 1964 r. - Kodeks </w:t>
      </w:r>
      <w:r w:rsidRPr="00D3141C">
        <w:rPr>
          <w:rStyle w:val="FontStyle12"/>
          <w:b w:val="0"/>
          <w:sz w:val="22"/>
          <w:szCs w:val="22"/>
        </w:rPr>
        <w:t xml:space="preserve">cywilny </w:t>
      </w:r>
      <w:r w:rsidRPr="00D3141C">
        <w:rPr>
          <w:rStyle w:val="FontStyle12"/>
          <w:sz w:val="22"/>
          <w:szCs w:val="22"/>
        </w:rPr>
        <w:t>(</w:t>
      </w:r>
      <w:r w:rsidRPr="00D3141C">
        <w:rPr>
          <w:rFonts w:ascii="Times New Roman" w:hAnsi="Times New Roman"/>
          <w:sz w:val="22"/>
          <w:szCs w:val="22"/>
          <w:bdr w:val="none" w:sz="0" w:space="0" w:color="auto" w:frame="1"/>
          <w:shd w:val="clear" w:color="auto" w:fill="FFFFFF"/>
        </w:rPr>
        <w:t>Dz.U. z 2017 poz. 459</w:t>
      </w:r>
      <w:r w:rsidRPr="00D3141C">
        <w:rPr>
          <w:rFonts w:ascii="Times New Roman" w:hAnsi="Times New Roman"/>
          <w:sz w:val="22"/>
          <w:szCs w:val="22"/>
        </w:rPr>
        <w:t>)</w:t>
      </w:r>
      <w:r w:rsidR="00D3141C">
        <w:rPr>
          <w:rFonts w:ascii="Times New Roman" w:hAnsi="Times New Roman"/>
          <w:sz w:val="22"/>
          <w:szCs w:val="22"/>
        </w:rPr>
        <w:t>.</w:t>
      </w:r>
    </w:p>
    <w:p w:rsidR="00D3141C" w:rsidRPr="00074390" w:rsidRDefault="00D3141C" w:rsidP="00D3141C">
      <w:pPr>
        <w:pStyle w:val="Akapitzlist2"/>
        <w:ind w:left="0"/>
        <w:jc w:val="center"/>
        <w:rPr>
          <w:rFonts w:ascii="Times New Roman" w:hAnsi="Times New Roman" w:cs="Times New Roman"/>
          <w:b/>
          <w:bCs/>
          <w:sz w:val="22"/>
          <w:szCs w:val="22"/>
        </w:rPr>
      </w:pPr>
      <w:r w:rsidRPr="00074390">
        <w:rPr>
          <w:rFonts w:ascii="Times New Roman" w:hAnsi="Times New Roman" w:cs="Times New Roman"/>
          <w:b/>
          <w:bCs/>
          <w:sz w:val="22"/>
          <w:szCs w:val="22"/>
        </w:rPr>
        <w:t>§10</w:t>
      </w:r>
    </w:p>
    <w:p w:rsidR="00D3141C" w:rsidRPr="00074390" w:rsidRDefault="00D3141C" w:rsidP="00D3141C">
      <w:pPr>
        <w:pStyle w:val="Akapitzlist2"/>
        <w:ind w:left="0"/>
        <w:jc w:val="center"/>
        <w:rPr>
          <w:rFonts w:ascii="Times New Roman" w:hAnsi="Times New Roman" w:cs="Times New Roman"/>
          <w:b/>
          <w:bCs/>
          <w:sz w:val="22"/>
          <w:szCs w:val="22"/>
        </w:rPr>
      </w:pPr>
      <w:r w:rsidRPr="00074390">
        <w:rPr>
          <w:rFonts w:ascii="Times New Roman" w:hAnsi="Times New Roman" w:cs="Times New Roman"/>
          <w:b/>
          <w:bCs/>
          <w:sz w:val="22"/>
          <w:szCs w:val="22"/>
        </w:rPr>
        <w:t>Odbiory</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 xml:space="preserve">Wykonawca zgłasza gotowość do odbioru robót zanikających i ulegających zakryciu wpisem do Dziennika budowy i jednocześnie zawiadamia o tej gotowości Inspektora nadzoru inwestorskiego. </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ewentualnie wpisem do Dziennika budowy.</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lastRenderedPageBreak/>
        <w:t xml:space="preserve">Jeżeli Inspektor nadzoru inwestorskiego uzna odbiór robót zanikających lub ulegających zakryciu za zbędny, jest zobowiązany powiadomić o tym Wykonawcę niezwłocznie, nie później niż w terminie określonym w ust. 3. </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w:t>
      </w:r>
      <w:r w:rsidRPr="00D3141C">
        <w:rPr>
          <w:rFonts w:ascii="Times New Roman" w:hAnsi="Times New Roman" w:cs="Times New Roman"/>
          <w:sz w:val="22"/>
          <w:szCs w:val="22"/>
        </w:rPr>
        <w:br/>
        <w:t xml:space="preserve">a następnie na własny koszt przywrócić stan poprzedni. </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EB3F54">
        <w:rPr>
          <w:rFonts w:ascii="Times New Roman" w:hAnsi="Times New Roman" w:cs="Times New Roman"/>
          <w:sz w:val="22"/>
          <w:szCs w:val="22"/>
        </w:rPr>
        <w:t>Odbiór końcowy</w:t>
      </w:r>
      <w:r w:rsidRPr="00D3141C">
        <w:rPr>
          <w:rFonts w:ascii="Times New Roman" w:hAnsi="Times New Roman" w:cs="Times New Roman"/>
          <w:sz w:val="22"/>
          <w:szCs w:val="22"/>
        </w:rPr>
        <w:t xml:space="preserve"> jest dokonywany po zakończeniu przez Wykonawcę </w:t>
      </w:r>
      <w:r w:rsidR="00D2694D">
        <w:rPr>
          <w:rFonts w:ascii="Times New Roman" w:hAnsi="Times New Roman" w:cs="Times New Roman"/>
          <w:sz w:val="22"/>
          <w:szCs w:val="22"/>
        </w:rPr>
        <w:t xml:space="preserve">każdego z etapów </w:t>
      </w:r>
      <w:r w:rsidRPr="00D3141C">
        <w:rPr>
          <w:rFonts w:ascii="Times New Roman" w:hAnsi="Times New Roman" w:cs="Times New Roman"/>
          <w:sz w:val="22"/>
          <w:szCs w:val="22"/>
        </w:rPr>
        <w:t xml:space="preserve">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Przed zgłoszeniem gotowości do odbioru końcowego</w:t>
      </w:r>
      <w:r w:rsidR="00324C2C">
        <w:rPr>
          <w:rFonts w:ascii="Times New Roman" w:hAnsi="Times New Roman" w:cs="Times New Roman"/>
          <w:sz w:val="22"/>
          <w:szCs w:val="22"/>
        </w:rPr>
        <w:t xml:space="preserve"> każdego z etapów robót budowlanych</w:t>
      </w:r>
      <w:r w:rsidRPr="00D3141C">
        <w:rPr>
          <w:rFonts w:ascii="Times New Roman" w:hAnsi="Times New Roman" w:cs="Times New Roman"/>
          <w:sz w:val="22"/>
          <w:szCs w:val="22"/>
        </w:rPr>
        <w:t xml:space="preserve"> Wykonawca przeprowadza wszystkie wymagane prawem próby i sprawdzenia, zawiadamiając </w:t>
      </w:r>
      <w:r w:rsidR="00324C2C">
        <w:rPr>
          <w:rFonts w:ascii="Times New Roman" w:hAnsi="Times New Roman" w:cs="Times New Roman"/>
          <w:sz w:val="22"/>
          <w:szCs w:val="22"/>
        </w:rPr>
        <w:br/>
      </w:r>
      <w:r w:rsidRPr="00D3141C">
        <w:rPr>
          <w:rFonts w:ascii="Times New Roman" w:hAnsi="Times New Roman" w:cs="Times New Roman"/>
          <w:sz w:val="22"/>
          <w:szCs w:val="22"/>
        </w:rPr>
        <w:t>o nich uprzednio Zamawiającego wpisem do Dziennika budowy w terminie umożliwiającym udział przedstawicieli Zamawiającego w próbach i sprawdzeniach.</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 xml:space="preserve">W celu dokonania odbioru końcowego Wykonawca przedstawia Zamawiającemu komplet dokumentów pozwalających na ocenę prawidłowego wykonania przedmiotu odbioru, a w szczególności: Dziennik budowy, </w:t>
      </w:r>
      <w:r w:rsidRPr="0007695B">
        <w:rPr>
          <w:rFonts w:ascii="Times New Roman" w:hAnsi="Times New Roman" w:cs="Times New Roman"/>
          <w:sz w:val="22"/>
          <w:szCs w:val="22"/>
        </w:rPr>
        <w:t>zaświadczenia właściwych jednostek i organów, protokoły odbiorów techn</w:t>
      </w:r>
      <w:r w:rsidR="0007695B" w:rsidRPr="0007695B">
        <w:rPr>
          <w:rFonts w:ascii="Times New Roman" w:hAnsi="Times New Roman" w:cs="Times New Roman"/>
          <w:sz w:val="22"/>
          <w:szCs w:val="22"/>
        </w:rPr>
        <w:t>icznych i odbiorów częściowych</w:t>
      </w:r>
      <w:r w:rsidRPr="0007695B">
        <w:rPr>
          <w:rFonts w:ascii="Times New Roman" w:hAnsi="Times New Roman" w:cs="Times New Roman"/>
          <w:sz w:val="22"/>
          <w:szCs w:val="22"/>
        </w:rPr>
        <w:t>, certyfikaty i aprobaty techniczne oraz dokumentację powykonawczą ze wszystkimi zamianami dokonanymi w toku budowy.</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Odbiór końcowy jest przeprowadzany komisyjnie przy udziale upoważnionych przedstawicieli Zamawiającego, przy udziale Inspektora nadzoru inwestorskiego i upoważnionych przedstawicieli Wykonawcy. W uzasadnionych przypadkach komisja może zaprosić do współpracy rzeczoznawców lub specjalistów branżowych.</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O terminie odbioru Wykonawca ma obowiązek poinformowania Podwykonawców, przy udziale których wykonał przedmiot umowy.</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 xml:space="preserve">Przystąpienie do odbioru końcowego następuje w terminie nie dłuższym niż 5 dni roboczych od dnia zgłoszenia stosownym pisemnym </w:t>
      </w:r>
      <w:r w:rsidRPr="00D3141C">
        <w:rPr>
          <w:rFonts w:ascii="Times New Roman" w:hAnsi="Times New Roman" w:cs="Times New Roman"/>
          <w:iCs/>
          <w:sz w:val="22"/>
          <w:szCs w:val="22"/>
        </w:rPr>
        <w:t>do</w:t>
      </w:r>
      <w:r w:rsidRPr="00D3141C">
        <w:rPr>
          <w:rFonts w:ascii="Times New Roman" w:hAnsi="Times New Roman" w:cs="Times New Roman"/>
          <w:i/>
          <w:iCs/>
          <w:sz w:val="22"/>
          <w:szCs w:val="22"/>
        </w:rPr>
        <w:t xml:space="preserve"> </w:t>
      </w:r>
      <w:r w:rsidRPr="00D3141C">
        <w:rPr>
          <w:rFonts w:ascii="Times New Roman" w:hAnsi="Times New Roman" w:cs="Times New Roman"/>
          <w:sz w:val="22"/>
          <w:szCs w:val="22"/>
        </w:rPr>
        <w:t xml:space="preserve">Zamawiającego. </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pacing w:val="-4"/>
          <w:sz w:val="22"/>
          <w:szCs w:val="22"/>
        </w:rPr>
        <w:t>Komisja sporządza protokół odbioru końcowego robót. Podpisany protokół odbioru końcowego robót jest podstawą do dokonania końcowych rozliczeń Stron.</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w:t>
      </w:r>
      <w:r w:rsidRPr="00D3141C">
        <w:rPr>
          <w:rFonts w:ascii="Times New Roman" w:hAnsi="Times New Roman" w:cs="Times New Roman"/>
          <w:sz w:val="22"/>
          <w:szCs w:val="22"/>
        </w:rPr>
        <w:lastRenderedPageBreak/>
        <w:t>powiadomieniu Wykonawcy, jest uprawniony do zlecenia usunięcia wad podmiotowi trzeciemu na koszt i ryzyko Wykonawcy.</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pacing w:val="-4"/>
          <w:sz w:val="22"/>
          <w:szCs w:val="22"/>
        </w:rPr>
        <w:t xml:space="preserve">Za dzień faktycznego odbioru końcowego uznaje się dzień podpisania przez upoważnionych </w:t>
      </w:r>
      <w:r w:rsidRPr="00D3141C">
        <w:rPr>
          <w:rFonts w:ascii="Times New Roman" w:hAnsi="Times New Roman" w:cs="Times New Roman"/>
          <w:sz w:val="22"/>
          <w:szCs w:val="22"/>
        </w:rPr>
        <w:t xml:space="preserve">przedstawicieli Stron Umowy Protokołu odbioru końcowego robót. </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 xml:space="preserve">Przeglądy gwarancyjne przeprowadzane są raz do roku, w terminie wyznaczonym przez Zamawiającego. </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 xml:space="preserve"> Przeglądy gwarancyjne polegają na ocenie robót związanych z usunięciem wad ujawnionych w okresie rękojmi lub gwarancji jakości. </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w:t>
      </w:r>
      <w:r w:rsidR="0007695B">
        <w:rPr>
          <w:rFonts w:ascii="Times New Roman" w:hAnsi="Times New Roman" w:cs="Times New Roman"/>
          <w:sz w:val="22"/>
          <w:szCs w:val="22"/>
        </w:rPr>
        <w:t xml:space="preserve">emu na koszt i ryzyko Wykonawcy, </w:t>
      </w:r>
      <w:r w:rsidR="0007695B" w:rsidRPr="0007695B">
        <w:rPr>
          <w:rFonts w:ascii="Times New Roman" w:hAnsi="Times New Roman" w:cs="Times New Roman"/>
          <w:sz w:val="22"/>
          <w:szCs w:val="22"/>
        </w:rPr>
        <w:t>zachowując uprawnienia wynikające z rękojmi i gwarancji.</w:t>
      </w:r>
    </w:p>
    <w:p w:rsidR="00D3141C" w:rsidRPr="00D3141C" w:rsidRDefault="00D3141C" w:rsidP="00D3141C">
      <w:pPr>
        <w:pStyle w:val="Akapitzlist2"/>
        <w:numPr>
          <w:ilvl w:val="1"/>
          <w:numId w:val="30"/>
        </w:numPr>
        <w:tabs>
          <w:tab w:val="left" w:pos="567"/>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 xml:space="preserve">Odbiory gwarancyjne będą przeprowadzane dwukrotnie: w okresie gwarancji jakości i w okresie rękojmi, przed upływem odpowiednio: okresu gwarancji jakości lub okresu rękojmi, w celu oceny robót związanych z usunięciem wad ujawnionych w okresie gwarancji lub rękojmi. </w:t>
      </w:r>
    </w:p>
    <w:p w:rsidR="00D3141C" w:rsidRPr="00D3141C" w:rsidRDefault="00D3141C" w:rsidP="00D3141C">
      <w:pPr>
        <w:pStyle w:val="Akapitzlist2"/>
        <w:numPr>
          <w:ilvl w:val="1"/>
          <w:numId w:val="30"/>
        </w:numPr>
        <w:tabs>
          <w:tab w:val="left" w:pos="567"/>
        </w:tabs>
        <w:suppressAutoHyphens w:val="0"/>
        <w:spacing w:line="276" w:lineRule="auto"/>
        <w:ind w:left="425" w:hanging="425"/>
        <w:jc w:val="both"/>
        <w:rPr>
          <w:rFonts w:ascii="Times New Roman" w:hAnsi="Times New Roman" w:cs="Times New Roman"/>
          <w:sz w:val="22"/>
          <w:szCs w:val="22"/>
        </w:rPr>
      </w:pPr>
      <w:r w:rsidRPr="00D3141C">
        <w:rPr>
          <w:rFonts w:ascii="Times New Roman" w:hAnsi="Times New Roman" w:cs="Times New Roman"/>
          <w:sz w:val="22"/>
          <w:szCs w:val="22"/>
        </w:rPr>
        <w:t>Odbiór gwarancyjny będzie dokonywany komisyjnie przy udziale upoważnionych przedstawicieli Zamawiającego, w tym Inspektora nadzoru inwestorskiego i upoważnionych przedstawicieli Wykonawcy.</w:t>
      </w:r>
    </w:p>
    <w:p w:rsidR="00D3141C" w:rsidRPr="00D3141C" w:rsidRDefault="00D3141C" w:rsidP="00AF2694">
      <w:pPr>
        <w:pStyle w:val="Akapitzlist2"/>
        <w:numPr>
          <w:ilvl w:val="1"/>
          <w:numId w:val="30"/>
        </w:numPr>
        <w:tabs>
          <w:tab w:val="left" w:pos="567"/>
          <w:tab w:val="left" w:pos="993"/>
        </w:tabs>
        <w:suppressAutoHyphens w:val="0"/>
        <w:spacing w:line="276" w:lineRule="auto"/>
        <w:ind w:left="425" w:hanging="425"/>
        <w:jc w:val="both"/>
        <w:rPr>
          <w:rFonts w:ascii="Times New Roman" w:hAnsi="Times New Roman" w:cs="Times New Roman"/>
          <w:sz w:val="22"/>
          <w:szCs w:val="22"/>
        </w:rPr>
      </w:pPr>
      <w:r w:rsidRPr="00D3141C">
        <w:rPr>
          <w:rFonts w:ascii="Times New Roman" w:hAnsi="Times New Roman" w:cs="Times New Roman"/>
          <w:sz w:val="22"/>
          <w:szCs w:val="22"/>
        </w:rPr>
        <w:t xml:space="preserve">Odbiór gwarancyjny potwierdzany jest protokołem odbioru usunięcia wad, sporządzanym po usunięciu wszystkich wad ujawnionych w okresie rękojmi lub gwarancji. </w:t>
      </w:r>
    </w:p>
    <w:p w:rsidR="00D3141C" w:rsidRPr="00D3141C" w:rsidRDefault="00D3141C" w:rsidP="00AF2694">
      <w:pPr>
        <w:pStyle w:val="Akapitzlist2"/>
        <w:numPr>
          <w:ilvl w:val="1"/>
          <w:numId w:val="30"/>
        </w:numPr>
        <w:tabs>
          <w:tab w:val="left" w:pos="567"/>
          <w:tab w:val="left" w:pos="993"/>
        </w:tabs>
        <w:suppressAutoHyphens w:val="0"/>
        <w:spacing w:line="276" w:lineRule="auto"/>
        <w:ind w:left="425" w:hanging="425"/>
        <w:jc w:val="both"/>
        <w:rPr>
          <w:rFonts w:ascii="Times New Roman" w:hAnsi="Times New Roman" w:cs="Times New Roman"/>
          <w:sz w:val="22"/>
          <w:szCs w:val="22"/>
        </w:rPr>
      </w:pPr>
      <w:r w:rsidRPr="00D3141C">
        <w:rPr>
          <w:rFonts w:ascii="Times New Roman" w:hAnsi="Times New Roman" w:cs="Times New Roman"/>
          <w:sz w:val="22"/>
          <w:szCs w:val="22"/>
        </w:rPr>
        <w:t xml:space="preserve">Odbiór ostateczny służy potwierdzeniu usunięcia wszystkich wad ujawnionych w okresie rękojmi lub gwarancji jakości, w celu potwierdzenia usunięcia tych wad i potwierdzenia wypełnienia przez Wykonawcę wszystkich obowiązków wynikających z umowy. </w:t>
      </w:r>
    </w:p>
    <w:p w:rsidR="00D3141C" w:rsidRPr="00D3141C" w:rsidRDefault="00D3141C" w:rsidP="00AF2694">
      <w:pPr>
        <w:pStyle w:val="Akapitzlist2"/>
        <w:numPr>
          <w:ilvl w:val="1"/>
          <w:numId w:val="30"/>
        </w:numPr>
        <w:tabs>
          <w:tab w:val="left" w:pos="567"/>
          <w:tab w:val="left" w:pos="993"/>
        </w:tabs>
        <w:suppressAutoHyphens w:val="0"/>
        <w:spacing w:line="276" w:lineRule="auto"/>
        <w:ind w:left="425" w:hanging="425"/>
        <w:jc w:val="both"/>
        <w:rPr>
          <w:rFonts w:ascii="Times New Roman" w:hAnsi="Times New Roman" w:cs="Times New Roman"/>
          <w:sz w:val="22"/>
          <w:szCs w:val="22"/>
        </w:rPr>
      </w:pPr>
      <w:r w:rsidRPr="00D3141C">
        <w:rPr>
          <w:rFonts w:ascii="Times New Roman" w:hAnsi="Times New Roman" w:cs="Times New Roman"/>
          <w:sz w:val="22"/>
          <w:szCs w:val="22"/>
        </w:rPr>
        <w:t>Z odbioru ostatecznego sporządza się przed upływem okresu gwarancji protokół odbioru ostatecznego.</w:t>
      </w:r>
    </w:p>
    <w:p w:rsidR="00D3141C" w:rsidRPr="00D3141C" w:rsidRDefault="00D3141C" w:rsidP="00AF2694">
      <w:pPr>
        <w:pStyle w:val="Akapitzlist2"/>
        <w:numPr>
          <w:ilvl w:val="1"/>
          <w:numId w:val="30"/>
        </w:numPr>
        <w:tabs>
          <w:tab w:val="left" w:pos="567"/>
          <w:tab w:val="left" w:pos="993"/>
        </w:tabs>
        <w:suppressAutoHyphens w:val="0"/>
        <w:spacing w:line="276" w:lineRule="auto"/>
        <w:ind w:left="426" w:hanging="426"/>
        <w:jc w:val="both"/>
        <w:rPr>
          <w:rFonts w:ascii="Times New Roman" w:hAnsi="Times New Roman" w:cs="Times New Roman"/>
          <w:sz w:val="22"/>
          <w:szCs w:val="22"/>
        </w:rPr>
      </w:pPr>
      <w:r w:rsidRPr="00D3141C">
        <w:rPr>
          <w:rFonts w:ascii="Times New Roman" w:hAnsi="Times New Roman" w:cs="Times New Roman"/>
          <w:sz w:val="22"/>
          <w:szCs w:val="22"/>
        </w:rPr>
        <w:t xml:space="preserve">Jeżeli podczas odbioru ostatecznego okaże się, że nie zostały usunięte wszystkie wady, o których mowa w </w:t>
      </w:r>
      <w:r w:rsidRPr="0007695B">
        <w:rPr>
          <w:rFonts w:ascii="Times New Roman" w:hAnsi="Times New Roman" w:cs="Times New Roman"/>
          <w:color w:val="000000" w:themeColor="text1"/>
          <w:sz w:val="22"/>
          <w:szCs w:val="22"/>
        </w:rPr>
        <w:t xml:space="preserve">ust. </w:t>
      </w:r>
      <w:r w:rsidR="0007695B" w:rsidRPr="0007695B">
        <w:rPr>
          <w:rFonts w:ascii="Times New Roman" w:hAnsi="Times New Roman" w:cs="Times New Roman"/>
          <w:color w:val="000000" w:themeColor="text1"/>
          <w:sz w:val="22"/>
          <w:szCs w:val="22"/>
        </w:rPr>
        <w:t>23</w:t>
      </w:r>
      <w:r w:rsidRPr="0007695B">
        <w:rPr>
          <w:rFonts w:ascii="Times New Roman" w:hAnsi="Times New Roman" w:cs="Times New Roman"/>
          <w:color w:val="000000" w:themeColor="text1"/>
          <w:sz w:val="22"/>
          <w:szCs w:val="22"/>
        </w:rPr>
        <w:t>,</w:t>
      </w:r>
      <w:r w:rsidRPr="00D3141C">
        <w:rPr>
          <w:rFonts w:ascii="Times New Roman" w:hAnsi="Times New Roman" w:cs="Times New Roman"/>
          <w:sz w:val="22"/>
          <w:szCs w:val="22"/>
        </w:rPr>
        <w:t xml:space="preserve"> co skutkuje niemożliwością użytkowania obiektu, którego dotyczą roboty budowlane stanowiące przedmiot umowy, Zamawiający przerywa odbiór ostateczny zaś Wykonawca jest zobowiązany przedłużyć odpowiednio okres gwarancji. Zamawiający wyznacza termin odbioru ostatecznego, do upływu którego Wykonawca jest zobowiązany usunąć wady.</w:t>
      </w:r>
    </w:p>
    <w:p w:rsidR="00D3141C" w:rsidRPr="00D3141C" w:rsidRDefault="00D3141C" w:rsidP="00AF2694">
      <w:pPr>
        <w:pStyle w:val="Akapitzlist"/>
        <w:tabs>
          <w:tab w:val="left" w:pos="567"/>
        </w:tabs>
        <w:spacing w:line="276" w:lineRule="auto"/>
        <w:ind w:left="426" w:hanging="426"/>
        <w:jc w:val="both"/>
        <w:rPr>
          <w:sz w:val="22"/>
          <w:szCs w:val="22"/>
        </w:rPr>
      </w:pPr>
      <w:r w:rsidRPr="00D3141C">
        <w:rPr>
          <w:sz w:val="22"/>
          <w:szCs w:val="22"/>
        </w:rPr>
        <w:t>26. Wykonawca na co najmniej 7 dni roboczych od dnia zgłoszenia robót przez Wykonawcę do odbioru końcowego zwróci zamawiającemu otrzymana oryginalna dokumentację techniczną oraz przygotuje i złoży w formie papierowej trwale spiętej oraz na nośniku cyfrowym operat kolaudacyjny, w skład którego wchodzić będą:</w:t>
      </w:r>
    </w:p>
    <w:p w:rsidR="00D3141C" w:rsidRPr="00D3141C" w:rsidRDefault="00D3141C" w:rsidP="00AF2694">
      <w:pPr>
        <w:pStyle w:val="Akapitzlist"/>
        <w:numPr>
          <w:ilvl w:val="0"/>
          <w:numId w:val="31"/>
        </w:numPr>
        <w:spacing w:line="276" w:lineRule="auto"/>
        <w:jc w:val="both"/>
        <w:rPr>
          <w:sz w:val="22"/>
          <w:szCs w:val="22"/>
        </w:rPr>
      </w:pPr>
      <w:r w:rsidRPr="00D3141C">
        <w:rPr>
          <w:sz w:val="22"/>
          <w:szCs w:val="22"/>
        </w:rPr>
        <w:t>protokół przekazania terenu budowy,</w:t>
      </w:r>
    </w:p>
    <w:p w:rsidR="00D3141C" w:rsidRPr="00D3141C" w:rsidRDefault="00D3141C" w:rsidP="00AF2694">
      <w:pPr>
        <w:pStyle w:val="Akapitzlist"/>
        <w:numPr>
          <w:ilvl w:val="0"/>
          <w:numId w:val="31"/>
        </w:numPr>
        <w:spacing w:line="276" w:lineRule="auto"/>
        <w:jc w:val="both"/>
        <w:rPr>
          <w:sz w:val="22"/>
          <w:szCs w:val="22"/>
        </w:rPr>
      </w:pPr>
      <w:r w:rsidRPr="00D3141C">
        <w:rPr>
          <w:sz w:val="22"/>
          <w:szCs w:val="22"/>
        </w:rPr>
        <w:t>dziennik budowy,</w:t>
      </w:r>
    </w:p>
    <w:p w:rsidR="00D3141C" w:rsidRPr="00D3141C" w:rsidRDefault="00D3141C" w:rsidP="00AF2694">
      <w:pPr>
        <w:pStyle w:val="Akapitzlist"/>
        <w:numPr>
          <w:ilvl w:val="0"/>
          <w:numId w:val="31"/>
        </w:numPr>
        <w:spacing w:line="276" w:lineRule="auto"/>
        <w:jc w:val="both"/>
        <w:rPr>
          <w:sz w:val="22"/>
          <w:szCs w:val="22"/>
        </w:rPr>
      </w:pPr>
      <w:r w:rsidRPr="00D3141C">
        <w:rPr>
          <w:sz w:val="22"/>
          <w:szCs w:val="22"/>
        </w:rPr>
        <w:lastRenderedPageBreak/>
        <w:t>oświadczenie kierownika budowy o zakończeniu budowy i gotowości odbioru robót,</w:t>
      </w:r>
    </w:p>
    <w:p w:rsidR="00D3141C" w:rsidRPr="00D3141C" w:rsidRDefault="00D3141C" w:rsidP="00AF2694">
      <w:pPr>
        <w:pStyle w:val="Akapitzlist"/>
        <w:numPr>
          <w:ilvl w:val="0"/>
          <w:numId w:val="31"/>
        </w:numPr>
        <w:spacing w:line="276" w:lineRule="auto"/>
        <w:jc w:val="both"/>
        <w:rPr>
          <w:sz w:val="22"/>
          <w:szCs w:val="22"/>
        </w:rPr>
      </w:pPr>
      <w:r w:rsidRPr="00D3141C">
        <w:rPr>
          <w:sz w:val="22"/>
          <w:szCs w:val="22"/>
        </w:rPr>
        <w:t>atesty, certyfikaty CE lub deklaracje zgodności na wbudowane materiały i zamontowane urządzenia,</w:t>
      </w:r>
    </w:p>
    <w:p w:rsidR="00D3141C" w:rsidRPr="00D3141C" w:rsidRDefault="00D3141C" w:rsidP="00AF2694">
      <w:pPr>
        <w:pStyle w:val="Akapitzlist"/>
        <w:numPr>
          <w:ilvl w:val="0"/>
          <w:numId w:val="31"/>
        </w:numPr>
        <w:spacing w:line="276" w:lineRule="auto"/>
        <w:jc w:val="both"/>
        <w:rPr>
          <w:sz w:val="22"/>
          <w:szCs w:val="22"/>
        </w:rPr>
      </w:pPr>
      <w:r w:rsidRPr="00D3141C">
        <w:rPr>
          <w:sz w:val="22"/>
          <w:szCs w:val="22"/>
        </w:rPr>
        <w:t>dokumentacja powykonawcza, rysunki i opisy (inne niż projekt budowlany), służące realizacji robót,</w:t>
      </w:r>
    </w:p>
    <w:p w:rsidR="00D3141C" w:rsidRPr="00D3141C" w:rsidRDefault="00D3141C" w:rsidP="00AF2694">
      <w:pPr>
        <w:pStyle w:val="Akapitzlist"/>
        <w:numPr>
          <w:ilvl w:val="0"/>
          <w:numId w:val="31"/>
        </w:numPr>
        <w:spacing w:line="276" w:lineRule="auto"/>
        <w:jc w:val="both"/>
        <w:rPr>
          <w:sz w:val="22"/>
          <w:szCs w:val="22"/>
        </w:rPr>
      </w:pPr>
      <w:r w:rsidRPr="00D3141C">
        <w:rPr>
          <w:sz w:val="22"/>
          <w:szCs w:val="22"/>
        </w:rPr>
        <w:t xml:space="preserve">dokumenty gwarancyjne wraz z warunkami gwarancji wszystkich wbudowanych materiałów, </w:t>
      </w:r>
    </w:p>
    <w:p w:rsidR="00D3141C" w:rsidRPr="00D3141C" w:rsidRDefault="00D3141C" w:rsidP="00AF2694">
      <w:pPr>
        <w:pStyle w:val="Akapitzlist"/>
        <w:numPr>
          <w:ilvl w:val="0"/>
          <w:numId w:val="31"/>
        </w:numPr>
        <w:spacing w:line="276" w:lineRule="auto"/>
        <w:jc w:val="both"/>
        <w:rPr>
          <w:sz w:val="22"/>
          <w:szCs w:val="22"/>
        </w:rPr>
      </w:pPr>
      <w:r w:rsidRPr="00D3141C">
        <w:rPr>
          <w:sz w:val="22"/>
          <w:szCs w:val="22"/>
        </w:rPr>
        <w:t>karta gwarancyjna obejmująca odpowiedzialność gwarancyjną za wykonane roboty i ewentualnie za zamontowane instalacje i urządzenia,</w:t>
      </w:r>
    </w:p>
    <w:p w:rsidR="00D3141C" w:rsidRPr="00D3141C" w:rsidRDefault="00D3141C" w:rsidP="00AF2694">
      <w:pPr>
        <w:pStyle w:val="Akapitzlist"/>
        <w:numPr>
          <w:ilvl w:val="0"/>
          <w:numId w:val="31"/>
        </w:numPr>
        <w:spacing w:line="276" w:lineRule="auto"/>
        <w:jc w:val="both"/>
        <w:rPr>
          <w:sz w:val="22"/>
          <w:szCs w:val="22"/>
        </w:rPr>
      </w:pPr>
      <w:r w:rsidRPr="00D3141C">
        <w:rPr>
          <w:sz w:val="22"/>
          <w:szCs w:val="22"/>
        </w:rPr>
        <w:t>protokoły z badań, prób i inspekcji,</w:t>
      </w:r>
    </w:p>
    <w:p w:rsidR="00D3141C" w:rsidRPr="00D3141C" w:rsidRDefault="00D3141C" w:rsidP="00AF2694">
      <w:pPr>
        <w:numPr>
          <w:ilvl w:val="0"/>
          <w:numId w:val="31"/>
        </w:numPr>
        <w:suppressAutoHyphens w:val="0"/>
        <w:spacing w:line="276" w:lineRule="auto"/>
        <w:jc w:val="both"/>
        <w:rPr>
          <w:rFonts w:ascii="Times New Roman" w:hAnsi="Times New Roman" w:cs="Times New Roman"/>
        </w:rPr>
      </w:pPr>
      <w:r w:rsidRPr="00D3141C">
        <w:rPr>
          <w:rFonts w:ascii="Times New Roman" w:hAnsi="Times New Roman" w:cs="Times New Roman"/>
        </w:rPr>
        <w:t xml:space="preserve">oświadczenie Kierownika budowy o zgodności wykonania obiektu budowlanego </w:t>
      </w:r>
      <w:r w:rsidRPr="00D3141C">
        <w:rPr>
          <w:rFonts w:ascii="Times New Roman" w:hAnsi="Times New Roman" w:cs="Times New Roman"/>
        </w:rPr>
        <w:br/>
        <w:t>z projektem i warunkami z przepisami i obowiązującymi Polskimi Normami,</w:t>
      </w:r>
    </w:p>
    <w:p w:rsidR="00D3141C" w:rsidRPr="00D3141C" w:rsidRDefault="00D3141C" w:rsidP="00AF2694">
      <w:pPr>
        <w:numPr>
          <w:ilvl w:val="0"/>
          <w:numId w:val="31"/>
        </w:numPr>
        <w:suppressAutoHyphens w:val="0"/>
        <w:spacing w:line="276" w:lineRule="auto"/>
        <w:jc w:val="both"/>
        <w:rPr>
          <w:rFonts w:ascii="Times New Roman" w:hAnsi="Times New Roman" w:cs="Times New Roman"/>
        </w:rPr>
      </w:pPr>
      <w:r w:rsidRPr="00D3141C">
        <w:rPr>
          <w:rFonts w:ascii="Times New Roman" w:hAnsi="Times New Roman" w:cs="Times New Roman"/>
        </w:rPr>
        <w:t>oświadczenie Kierownika budowy o doprowadzeniu do należytego stanu i porządku teren budowy, ulic i terenów przyległych do placu budowy,</w:t>
      </w:r>
      <w:r w:rsidRPr="00D3141C">
        <w:rPr>
          <w:rFonts w:ascii="Times New Roman" w:hAnsi="Times New Roman" w:cs="Times New Roman"/>
        </w:rPr>
        <w:tab/>
      </w:r>
      <w:r w:rsidRPr="00D3141C">
        <w:rPr>
          <w:rFonts w:ascii="Times New Roman" w:hAnsi="Times New Roman" w:cs="Times New Roman"/>
        </w:rPr>
        <w:tab/>
      </w:r>
      <w:r w:rsidRPr="00D3141C">
        <w:rPr>
          <w:rFonts w:ascii="Times New Roman" w:hAnsi="Times New Roman" w:cs="Times New Roman"/>
        </w:rPr>
        <w:tab/>
      </w:r>
      <w:r w:rsidRPr="00D3141C">
        <w:rPr>
          <w:rFonts w:ascii="Times New Roman" w:hAnsi="Times New Roman" w:cs="Times New Roman"/>
        </w:rPr>
        <w:tab/>
      </w:r>
      <w:r w:rsidRPr="00D3141C">
        <w:rPr>
          <w:rFonts w:ascii="Times New Roman" w:hAnsi="Times New Roman" w:cs="Times New Roman"/>
        </w:rPr>
        <w:tab/>
      </w:r>
    </w:p>
    <w:p w:rsidR="00D3141C" w:rsidRPr="00D3141C" w:rsidRDefault="00D3141C" w:rsidP="00AF2694">
      <w:pPr>
        <w:numPr>
          <w:ilvl w:val="0"/>
          <w:numId w:val="31"/>
        </w:numPr>
        <w:suppressAutoHyphens w:val="0"/>
        <w:spacing w:line="276" w:lineRule="auto"/>
        <w:jc w:val="both"/>
        <w:rPr>
          <w:rFonts w:ascii="Times New Roman" w:hAnsi="Times New Roman" w:cs="Times New Roman"/>
        </w:rPr>
      </w:pPr>
      <w:r w:rsidRPr="00D3141C">
        <w:rPr>
          <w:rFonts w:ascii="Times New Roman" w:hAnsi="Times New Roman" w:cs="Times New Roman"/>
          <w:b/>
        </w:rPr>
        <w:t>pisemną gwarancję Wykonawcy zgodnie z załącznikiem nr 5 niniejszej umowy</w:t>
      </w:r>
      <w:r w:rsidRPr="00D3141C">
        <w:rPr>
          <w:rFonts w:ascii="Times New Roman" w:hAnsi="Times New Roman" w:cs="Times New Roman"/>
        </w:rPr>
        <w:t>.</w:t>
      </w:r>
    </w:p>
    <w:p w:rsidR="00D3141C" w:rsidRPr="00D3141C" w:rsidRDefault="00D3141C" w:rsidP="00AF2694">
      <w:pPr>
        <w:pStyle w:val="Akapitzlist"/>
        <w:spacing w:line="276" w:lineRule="auto"/>
        <w:ind w:left="426"/>
        <w:jc w:val="both"/>
        <w:rPr>
          <w:sz w:val="22"/>
          <w:szCs w:val="22"/>
        </w:rPr>
      </w:pPr>
      <w:r w:rsidRPr="00D3141C">
        <w:rPr>
          <w:sz w:val="22"/>
          <w:szCs w:val="22"/>
        </w:rPr>
        <w:t>Wykonawca wykona łącznie dwa egzemplarze papierowe (kopia i oryginał) wymienionego operatu.</w:t>
      </w:r>
    </w:p>
    <w:p w:rsidR="00AF2694" w:rsidRPr="00074390" w:rsidRDefault="00AF2694" w:rsidP="00AF2694">
      <w:pPr>
        <w:pStyle w:val="Default"/>
        <w:spacing w:line="276" w:lineRule="auto"/>
        <w:jc w:val="center"/>
        <w:rPr>
          <w:rFonts w:ascii="Times New Roman" w:hAnsi="Times New Roman" w:cs="Times New Roman"/>
          <w:b/>
          <w:bCs/>
          <w:color w:val="auto"/>
          <w:sz w:val="22"/>
          <w:szCs w:val="22"/>
        </w:rPr>
      </w:pPr>
      <w:r w:rsidRPr="00074390">
        <w:rPr>
          <w:rFonts w:ascii="Times New Roman" w:hAnsi="Times New Roman" w:cs="Times New Roman"/>
          <w:b/>
          <w:bCs/>
          <w:color w:val="auto"/>
          <w:sz w:val="22"/>
          <w:szCs w:val="22"/>
        </w:rPr>
        <w:t>§ 11</w:t>
      </w:r>
    </w:p>
    <w:p w:rsidR="00AF2694" w:rsidRPr="00074390" w:rsidRDefault="00AF2694" w:rsidP="00AF2694">
      <w:pPr>
        <w:pStyle w:val="Default"/>
        <w:spacing w:line="276" w:lineRule="auto"/>
        <w:jc w:val="center"/>
        <w:rPr>
          <w:rFonts w:ascii="Times New Roman" w:hAnsi="Times New Roman" w:cs="Times New Roman"/>
          <w:color w:val="auto"/>
          <w:sz w:val="22"/>
          <w:szCs w:val="22"/>
        </w:rPr>
      </w:pPr>
      <w:r w:rsidRPr="00074390">
        <w:rPr>
          <w:rFonts w:ascii="Times New Roman" w:hAnsi="Times New Roman" w:cs="Times New Roman"/>
          <w:b/>
          <w:bCs/>
          <w:color w:val="auto"/>
          <w:sz w:val="22"/>
          <w:szCs w:val="22"/>
        </w:rPr>
        <w:t>Gwarancja i rękojmia</w:t>
      </w:r>
    </w:p>
    <w:p w:rsidR="00AF2694" w:rsidRPr="00074390" w:rsidRDefault="00AF2694" w:rsidP="00AF2694">
      <w:pPr>
        <w:pStyle w:val="Default"/>
        <w:spacing w:line="276" w:lineRule="auto"/>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Obowiązki, uprawnienia i terminy Zamawiającego i Wykonawcy z tyt</w:t>
      </w:r>
      <w:r>
        <w:rPr>
          <w:rFonts w:ascii="Times New Roman" w:hAnsi="Times New Roman" w:cs="Times New Roman"/>
          <w:color w:val="auto"/>
          <w:sz w:val="22"/>
          <w:szCs w:val="22"/>
        </w:rPr>
        <w:t>ułu gwarancji określa § 3 ust. 5.</w:t>
      </w:r>
      <w:r w:rsidRPr="00074390">
        <w:rPr>
          <w:rFonts w:ascii="Times New Roman" w:hAnsi="Times New Roman" w:cs="Times New Roman"/>
          <w:color w:val="auto"/>
          <w:sz w:val="22"/>
          <w:szCs w:val="22"/>
        </w:rPr>
        <w:t xml:space="preserve"> </w:t>
      </w:r>
    </w:p>
    <w:p w:rsidR="00AF2694" w:rsidRPr="00074390" w:rsidRDefault="00AF2694" w:rsidP="00AF2694">
      <w:pPr>
        <w:pStyle w:val="Default"/>
        <w:spacing w:line="276" w:lineRule="auto"/>
        <w:jc w:val="center"/>
        <w:rPr>
          <w:rFonts w:ascii="Times New Roman" w:hAnsi="Times New Roman" w:cs="Times New Roman"/>
          <w:b/>
          <w:bCs/>
          <w:color w:val="auto"/>
          <w:sz w:val="22"/>
          <w:szCs w:val="22"/>
        </w:rPr>
      </w:pPr>
    </w:p>
    <w:p w:rsidR="00AF2694" w:rsidRPr="00074390" w:rsidRDefault="00AF2694" w:rsidP="00AF2694">
      <w:pPr>
        <w:pStyle w:val="Default"/>
        <w:spacing w:line="276" w:lineRule="auto"/>
        <w:jc w:val="center"/>
        <w:rPr>
          <w:rFonts w:ascii="Times New Roman" w:hAnsi="Times New Roman" w:cs="Times New Roman"/>
          <w:b/>
          <w:bCs/>
          <w:color w:val="auto"/>
          <w:sz w:val="22"/>
          <w:szCs w:val="22"/>
        </w:rPr>
      </w:pPr>
      <w:r w:rsidRPr="00074390">
        <w:rPr>
          <w:rFonts w:ascii="Times New Roman" w:hAnsi="Times New Roman" w:cs="Times New Roman"/>
          <w:b/>
          <w:bCs/>
          <w:color w:val="auto"/>
          <w:sz w:val="22"/>
          <w:szCs w:val="22"/>
        </w:rPr>
        <w:t>§ 12</w:t>
      </w:r>
    </w:p>
    <w:p w:rsidR="00AF2694" w:rsidRPr="00074390" w:rsidRDefault="00AF2694" w:rsidP="00AF2694">
      <w:pPr>
        <w:pStyle w:val="Default"/>
        <w:spacing w:line="276" w:lineRule="auto"/>
        <w:jc w:val="center"/>
        <w:rPr>
          <w:rFonts w:ascii="Times New Roman" w:hAnsi="Times New Roman" w:cs="Times New Roman"/>
          <w:b/>
          <w:bCs/>
          <w:color w:val="auto"/>
          <w:sz w:val="22"/>
          <w:szCs w:val="22"/>
        </w:rPr>
      </w:pPr>
      <w:r w:rsidRPr="00074390">
        <w:rPr>
          <w:rFonts w:ascii="Times New Roman" w:hAnsi="Times New Roman" w:cs="Times New Roman"/>
          <w:b/>
          <w:bCs/>
          <w:color w:val="auto"/>
          <w:sz w:val="22"/>
          <w:szCs w:val="22"/>
        </w:rPr>
        <w:t>Zabezpieczenie wykonania umowy</w:t>
      </w:r>
    </w:p>
    <w:p w:rsidR="00AF2694" w:rsidRPr="00074390" w:rsidRDefault="00AF2694" w:rsidP="00AF2694">
      <w:pPr>
        <w:pStyle w:val="Default"/>
        <w:numPr>
          <w:ilvl w:val="3"/>
          <w:numId w:val="33"/>
        </w:numPr>
        <w:spacing w:line="276" w:lineRule="auto"/>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W celu pokrycia roszczeń z tytułu niewykonania lub nienależytego wykonania przedmiotu umowy, przed jej podpisaniem, Wykonawca wniósł w formie ………………………. zabezpieczenie należytego wykonania umowy w wysokości 10 % całkowitego wynagrodzenia brutto określonego w § 7 ust. 1 tj.: ………</w:t>
      </w:r>
      <w:r>
        <w:rPr>
          <w:rFonts w:ascii="Times New Roman" w:hAnsi="Times New Roman" w:cs="Times New Roman"/>
          <w:color w:val="auto"/>
          <w:sz w:val="22"/>
          <w:szCs w:val="22"/>
        </w:rPr>
        <w:t>…</w:t>
      </w:r>
      <w:r w:rsidR="00DE27FA">
        <w:rPr>
          <w:rFonts w:ascii="Times New Roman" w:hAnsi="Times New Roman" w:cs="Times New Roman"/>
          <w:color w:val="auto"/>
          <w:sz w:val="22"/>
          <w:szCs w:val="22"/>
        </w:rPr>
        <w:t>…….</w:t>
      </w:r>
      <w:r w:rsidRPr="00074390">
        <w:rPr>
          <w:rFonts w:ascii="Times New Roman" w:hAnsi="Times New Roman" w:cs="Times New Roman"/>
          <w:color w:val="auto"/>
          <w:sz w:val="22"/>
          <w:szCs w:val="22"/>
        </w:rPr>
        <w:t xml:space="preserve"> zł (słownie: ……………………..……………</w:t>
      </w:r>
      <w:r w:rsidR="00DE27FA">
        <w:rPr>
          <w:rFonts w:ascii="Times New Roman" w:hAnsi="Times New Roman" w:cs="Times New Roman"/>
          <w:color w:val="auto"/>
          <w:sz w:val="22"/>
          <w:szCs w:val="22"/>
        </w:rPr>
        <w:t>………………………………………………………..</w:t>
      </w:r>
      <w:r w:rsidRPr="00074390">
        <w:rPr>
          <w:rFonts w:ascii="Times New Roman" w:hAnsi="Times New Roman" w:cs="Times New Roman"/>
          <w:color w:val="auto"/>
          <w:sz w:val="22"/>
          <w:szCs w:val="22"/>
        </w:rPr>
        <w:t xml:space="preserve">). </w:t>
      </w:r>
    </w:p>
    <w:p w:rsidR="00AF2694" w:rsidRPr="00074390" w:rsidRDefault="00AF2694" w:rsidP="00AF2694">
      <w:pPr>
        <w:pStyle w:val="Default"/>
        <w:numPr>
          <w:ilvl w:val="0"/>
          <w:numId w:val="33"/>
        </w:numPr>
        <w:spacing w:line="276" w:lineRule="auto"/>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zwróci 70% wniesionego zabezpieczenia należytego wykonania umowy </w:t>
      </w:r>
      <w:r w:rsidRPr="00074390">
        <w:rPr>
          <w:rFonts w:ascii="Times New Roman" w:hAnsi="Times New Roman" w:cs="Times New Roman"/>
          <w:color w:val="auto"/>
          <w:sz w:val="22"/>
          <w:szCs w:val="22"/>
        </w:rPr>
        <w:br/>
        <w:t xml:space="preserve">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w:t>
      </w:r>
      <w:r w:rsidRPr="002F3744">
        <w:rPr>
          <w:rFonts w:ascii="Times New Roman" w:hAnsi="Times New Roman" w:cs="Times New Roman"/>
          <w:color w:val="auto"/>
          <w:sz w:val="22"/>
          <w:szCs w:val="22"/>
        </w:rPr>
        <w:t xml:space="preserve">§ 10 ust. </w:t>
      </w:r>
      <w:r>
        <w:rPr>
          <w:rFonts w:ascii="Times New Roman" w:hAnsi="Times New Roman" w:cs="Times New Roman"/>
          <w:color w:val="auto"/>
          <w:sz w:val="22"/>
          <w:szCs w:val="22"/>
        </w:rPr>
        <w:t>15</w:t>
      </w:r>
    </w:p>
    <w:p w:rsidR="00AF2694" w:rsidRPr="00074390" w:rsidRDefault="00AF2694" w:rsidP="00AF2694">
      <w:pPr>
        <w:numPr>
          <w:ilvl w:val="0"/>
          <w:numId w:val="33"/>
        </w:numPr>
        <w:suppressAutoHyphens w:val="0"/>
        <w:spacing w:line="276" w:lineRule="auto"/>
        <w:ind w:left="426"/>
        <w:jc w:val="both"/>
        <w:rPr>
          <w:rFonts w:ascii="Times New Roman" w:hAnsi="Times New Roman" w:cs="Times New Roman"/>
        </w:rPr>
      </w:pPr>
      <w:r w:rsidRPr="00074390">
        <w:rPr>
          <w:rFonts w:ascii="Times New Roman" w:hAnsi="Times New Roman" w:cs="Times New Roman"/>
        </w:rPr>
        <w:t xml:space="preserve">Strony postanawiają, że w przypadku, gdy Wykonawca nie wykona lub wykona nienależycie zobowiązania wynikające z niniejszej Umowy, Zamawiający ma prawo wykorzystać </w:t>
      </w:r>
      <w:r w:rsidRPr="00074390">
        <w:rPr>
          <w:rFonts w:ascii="Times New Roman" w:hAnsi="Times New Roman" w:cs="Times New Roman"/>
        </w:rPr>
        <w:br/>
        <w:t xml:space="preserve">na zastępcze wykonanie tych obowiązków, także odsetki wynikające z umowy rachunku bankowego, na którym zabezpieczenie było przechowywane, pomniejszone o koszty prowadzenia tego rachunku. </w:t>
      </w:r>
    </w:p>
    <w:p w:rsidR="00AF2694" w:rsidRDefault="00AF2694" w:rsidP="00AF2694">
      <w:pPr>
        <w:numPr>
          <w:ilvl w:val="0"/>
          <w:numId w:val="33"/>
        </w:numPr>
        <w:suppressAutoHyphens w:val="0"/>
        <w:spacing w:line="276" w:lineRule="auto"/>
        <w:ind w:left="426"/>
        <w:jc w:val="both"/>
        <w:rPr>
          <w:rFonts w:ascii="Times New Roman" w:hAnsi="Times New Roman" w:cs="Times New Roman"/>
        </w:rPr>
      </w:pPr>
      <w:r w:rsidRPr="00074390">
        <w:rPr>
          <w:rFonts w:ascii="Times New Roman" w:hAnsi="Times New Roman" w:cs="Times New Roman"/>
        </w:rPr>
        <w:t>Wykonawca zobowiązany jest do zawiadomienia Zamawiającego o usunięciu wad lub usterek oraz żądania wyznaczenia terminu odbioru zakwestionowanych uprzednio robót.</w:t>
      </w:r>
    </w:p>
    <w:p w:rsidR="00AF2694" w:rsidRPr="000F30A4" w:rsidRDefault="00AF2694" w:rsidP="00AF2694">
      <w:pPr>
        <w:numPr>
          <w:ilvl w:val="0"/>
          <w:numId w:val="33"/>
        </w:numPr>
        <w:suppressAutoHyphens w:val="0"/>
        <w:spacing w:line="276" w:lineRule="auto"/>
        <w:ind w:left="426"/>
        <w:jc w:val="both"/>
        <w:rPr>
          <w:rFonts w:ascii="Times New Roman" w:hAnsi="Times New Roman" w:cs="Times New Roman"/>
        </w:rPr>
      </w:pPr>
      <w:r w:rsidRPr="000F30A4">
        <w:rPr>
          <w:rFonts w:ascii="Times New Roman" w:hAnsi="Times New Roman" w:cs="Times New Roman"/>
        </w:rPr>
        <w:lastRenderedPageBreak/>
        <w:t>Po protokolarnym stwierdzeniu usunięcia wad stwierdzonych przy odbiorze oraz w okresie gwarancji rozpoczynają swój bieg terminy na zwolnienie zabezpieczenia należytego wykonania umowy, o których mowa w § 12 niniejszej umowy.</w:t>
      </w:r>
    </w:p>
    <w:p w:rsidR="00AF2694" w:rsidRPr="00074390" w:rsidRDefault="00AF2694" w:rsidP="00AF2694">
      <w:pPr>
        <w:pStyle w:val="Default"/>
        <w:spacing w:line="276" w:lineRule="auto"/>
        <w:jc w:val="center"/>
        <w:rPr>
          <w:rFonts w:ascii="Times New Roman" w:hAnsi="Times New Roman" w:cs="Times New Roman"/>
          <w:b/>
          <w:bCs/>
          <w:color w:val="auto"/>
          <w:sz w:val="22"/>
          <w:szCs w:val="22"/>
        </w:rPr>
      </w:pPr>
      <w:r w:rsidRPr="00074390">
        <w:rPr>
          <w:rFonts w:ascii="Times New Roman" w:hAnsi="Times New Roman" w:cs="Times New Roman"/>
          <w:b/>
          <w:bCs/>
          <w:color w:val="auto"/>
          <w:sz w:val="22"/>
          <w:szCs w:val="22"/>
        </w:rPr>
        <w:t>§ 13</w:t>
      </w:r>
    </w:p>
    <w:p w:rsidR="00AF2694" w:rsidRPr="00074390" w:rsidRDefault="00AF2694" w:rsidP="00AF2694">
      <w:pPr>
        <w:pStyle w:val="Default"/>
        <w:spacing w:line="276" w:lineRule="auto"/>
        <w:jc w:val="center"/>
        <w:rPr>
          <w:rFonts w:ascii="Times New Roman" w:hAnsi="Times New Roman" w:cs="Times New Roman"/>
          <w:color w:val="auto"/>
          <w:sz w:val="22"/>
          <w:szCs w:val="22"/>
        </w:rPr>
      </w:pPr>
      <w:r w:rsidRPr="00074390">
        <w:rPr>
          <w:rFonts w:ascii="Times New Roman" w:hAnsi="Times New Roman" w:cs="Times New Roman"/>
          <w:b/>
          <w:bCs/>
          <w:color w:val="auto"/>
          <w:sz w:val="22"/>
          <w:szCs w:val="22"/>
        </w:rPr>
        <w:t>Kary umowne</w:t>
      </w:r>
    </w:p>
    <w:p w:rsidR="00AF2694" w:rsidRPr="00074390" w:rsidRDefault="00AF2694" w:rsidP="00AF2694">
      <w:pPr>
        <w:pStyle w:val="WW-Tekstpodstawowy3"/>
        <w:numPr>
          <w:ilvl w:val="0"/>
          <w:numId w:val="32"/>
        </w:numPr>
        <w:tabs>
          <w:tab w:val="left" w:pos="426"/>
        </w:tabs>
        <w:spacing w:line="276" w:lineRule="auto"/>
        <w:ind w:left="426" w:hanging="426"/>
        <w:jc w:val="both"/>
        <w:rPr>
          <w:rFonts w:ascii="Times New Roman" w:hAnsi="Times New Roman"/>
        </w:rPr>
      </w:pPr>
      <w:r w:rsidRPr="00074390">
        <w:rPr>
          <w:rFonts w:ascii="Times New Roman" w:hAnsi="Times New Roman"/>
        </w:rPr>
        <w:t>Strony ustalają następujące kary umowne z tytułu niewykonania lub nienależytego wykonania przedmiotu umowy:</w:t>
      </w:r>
    </w:p>
    <w:p w:rsidR="00AF2694" w:rsidRPr="0063603A" w:rsidRDefault="00AF2694" w:rsidP="00AF2694">
      <w:pPr>
        <w:pStyle w:val="WW-Tekstpodstawowy3"/>
        <w:numPr>
          <w:ilvl w:val="0"/>
          <w:numId w:val="34"/>
        </w:numPr>
        <w:tabs>
          <w:tab w:val="left" w:pos="426"/>
        </w:tabs>
        <w:spacing w:after="14" w:line="276" w:lineRule="auto"/>
        <w:ind w:left="851" w:hanging="425"/>
        <w:jc w:val="both"/>
        <w:rPr>
          <w:rFonts w:ascii="Times New Roman" w:hAnsi="Times New Roman"/>
        </w:rPr>
      </w:pPr>
      <w:r w:rsidRPr="0063603A">
        <w:rPr>
          <w:rFonts w:ascii="Times New Roman" w:hAnsi="Times New Roman"/>
        </w:rPr>
        <w:t xml:space="preserve">z tytułu opóźnienia w wykonaniu przedmiotu umowy, w wysokości </w:t>
      </w:r>
      <w:r w:rsidRPr="00691647">
        <w:rPr>
          <w:rFonts w:ascii="Times New Roman" w:hAnsi="Times New Roman"/>
        </w:rPr>
        <w:t>0,3 %</w:t>
      </w:r>
      <w:r w:rsidRPr="0063603A">
        <w:rPr>
          <w:rFonts w:ascii="Times New Roman" w:hAnsi="Times New Roman"/>
        </w:rPr>
        <w:t xml:space="preserve"> wynagrodzenia umownego brutto, za każdy dzień opóźnienia  po przekroczeniu terminó</w:t>
      </w:r>
      <w:r>
        <w:rPr>
          <w:rFonts w:ascii="Times New Roman" w:hAnsi="Times New Roman"/>
        </w:rPr>
        <w:t>w określonych w § 3 ust. 2 i 3</w:t>
      </w:r>
      <w:r w:rsidR="008650BC">
        <w:rPr>
          <w:rFonts w:ascii="Times New Roman" w:hAnsi="Times New Roman"/>
        </w:rPr>
        <w:t>,</w:t>
      </w:r>
    </w:p>
    <w:p w:rsidR="00AF2694" w:rsidRPr="00C952F4" w:rsidRDefault="00AF2694" w:rsidP="00AF2694">
      <w:pPr>
        <w:pStyle w:val="Default"/>
        <w:numPr>
          <w:ilvl w:val="0"/>
          <w:numId w:val="34"/>
        </w:numPr>
        <w:spacing w:after="14" w:line="276" w:lineRule="auto"/>
        <w:ind w:left="851" w:hanging="425"/>
        <w:jc w:val="both"/>
        <w:rPr>
          <w:rFonts w:ascii="Times New Roman" w:hAnsi="Times New Roman" w:cs="Times New Roman"/>
          <w:color w:val="auto"/>
          <w:sz w:val="22"/>
          <w:szCs w:val="22"/>
        </w:rPr>
      </w:pPr>
      <w:r w:rsidRPr="0063603A">
        <w:rPr>
          <w:rFonts w:ascii="Times New Roman" w:hAnsi="Times New Roman" w:cs="Times New Roman"/>
          <w:color w:val="auto"/>
          <w:sz w:val="22"/>
          <w:szCs w:val="22"/>
        </w:rPr>
        <w:t>za opóźnienie w usunięciu wad stwierdzonych przy odbiorze robót oraz w okresie gwarancji, w wysokości 0,5% wynagrodzenia umownego brutto, licząc od dnia następnego, w którym upływa termin wyznaczony przez Zamawiającego do usunięcia wad, za każdy dzień zwłoki,</w:t>
      </w:r>
    </w:p>
    <w:p w:rsidR="00AF2694" w:rsidRPr="00C952F4" w:rsidRDefault="00AF2694" w:rsidP="00AF2694">
      <w:pPr>
        <w:pStyle w:val="Default"/>
        <w:numPr>
          <w:ilvl w:val="0"/>
          <w:numId w:val="34"/>
        </w:numPr>
        <w:spacing w:after="14" w:line="276" w:lineRule="auto"/>
        <w:ind w:left="851" w:hanging="425"/>
        <w:jc w:val="both"/>
        <w:rPr>
          <w:rFonts w:ascii="Times New Roman" w:hAnsi="Times New Roman" w:cs="Times New Roman"/>
          <w:color w:val="auto"/>
          <w:sz w:val="22"/>
          <w:szCs w:val="22"/>
        </w:rPr>
      </w:pPr>
      <w:r w:rsidRPr="00C952F4">
        <w:rPr>
          <w:rFonts w:ascii="Times New Roman" w:hAnsi="Times New Roman" w:cs="Times New Roman"/>
          <w:color w:val="auto"/>
          <w:sz w:val="22"/>
          <w:szCs w:val="22"/>
        </w:rPr>
        <w:t xml:space="preserve">z tytułu opóźnienia w przedłożeniu Zamawiającemu kosztorysów inwestorskich, o którym mowa w § 2 ust. </w:t>
      </w:r>
      <w:r>
        <w:rPr>
          <w:rFonts w:ascii="Times New Roman" w:hAnsi="Times New Roman" w:cs="Times New Roman"/>
          <w:color w:val="auto"/>
          <w:sz w:val="22"/>
          <w:szCs w:val="22"/>
        </w:rPr>
        <w:t>12</w:t>
      </w:r>
      <w:r w:rsidRPr="00C952F4">
        <w:rPr>
          <w:rFonts w:ascii="Times New Roman" w:hAnsi="Times New Roman" w:cs="Times New Roman"/>
          <w:color w:val="auto"/>
          <w:sz w:val="22"/>
          <w:szCs w:val="22"/>
        </w:rPr>
        <w:t xml:space="preserve"> do akceptacji - w wysokości 0,05% wynagrodzenia umownego brutto, za każdy dzień </w:t>
      </w:r>
      <w:r>
        <w:rPr>
          <w:rFonts w:ascii="Times New Roman" w:hAnsi="Times New Roman" w:cs="Times New Roman"/>
          <w:color w:val="auto"/>
          <w:sz w:val="22"/>
          <w:szCs w:val="22"/>
        </w:rPr>
        <w:t>opóźnienia</w:t>
      </w:r>
      <w:r w:rsidRPr="00C952F4">
        <w:rPr>
          <w:rFonts w:ascii="Times New Roman" w:hAnsi="Times New Roman" w:cs="Times New Roman"/>
          <w:color w:val="auto"/>
          <w:sz w:val="22"/>
          <w:szCs w:val="22"/>
        </w:rPr>
        <w:t xml:space="preserve">,  </w:t>
      </w:r>
    </w:p>
    <w:p w:rsidR="00AF2694" w:rsidRPr="00074390" w:rsidRDefault="00AF2694" w:rsidP="00AF2694">
      <w:pPr>
        <w:pStyle w:val="Default"/>
        <w:numPr>
          <w:ilvl w:val="0"/>
          <w:numId w:val="34"/>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braku zapłaty wynagrodzenia należnego podwykonawcom lub dalszym podwykonawcom - w wysokości 0,05% wynagrodzenia umownego brutto, za każdy dzień </w:t>
      </w:r>
      <w:r>
        <w:rPr>
          <w:rFonts w:ascii="Times New Roman" w:hAnsi="Times New Roman" w:cs="Times New Roman"/>
          <w:color w:val="auto"/>
          <w:sz w:val="22"/>
          <w:szCs w:val="22"/>
        </w:rPr>
        <w:t>opóźnienia</w:t>
      </w:r>
      <w:r w:rsidR="008650BC">
        <w:rPr>
          <w:rFonts w:ascii="Times New Roman" w:hAnsi="Times New Roman" w:cs="Times New Roman"/>
          <w:color w:val="auto"/>
          <w:sz w:val="22"/>
          <w:szCs w:val="22"/>
        </w:rPr>
        <w:t>,</w:t>
      </w:r>
    </w:p>
    <w:p w:rsidR="00AF2694" w:rsidRPr="00074390" w:rsidRDefault="00AF2694" w:rsidP="00AF2694">
      <w:pPr>
        <w:pStyle w:val="Default"/>
        <w:numPr>
          <w:ilvl w:val="0"/>
          <w:numId w:val="34"/>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w przypadku nieprzedłożenia do zaakceptowania projektu umowy o podwykonawstwo, której przedmiotem są roboty budowlane, dostawy bądź usługi lub projektu jej zmiany – w wysokości 0,0</w:t>
      </w:r>
      <w:r w:rsidRPr="00C952F4">
        <w:rPr>
          <w:rFonts w:ascii="Times New Roman" w:hAnsi="Times New Roman" w:cs="Times New Roman"/>
          <w:color w:val="auto"/>
          <w:sz w:val="22"/>
          <w:szCs w:val="22"/>
        </w:rPr>
        <w:t>5</w:t>
      </w:r>
      <w:r w:rsidRPr="00074390">
        <w:rPr>
          <w:rFonts w:ascii="Times New Roman" w:hAnsi="Times New Roman" w:cs="Times New Roman"/>
          <w:color w:val="auto"/>
          <w:sz w:val="22"/>
          <w:szCs w:val="22"/>
        </w:rPr>
        <w:t>% wynagrodzenia umownego brutto, za każdy taki przypadek,</w:t>
      </w:r>
    </w:p>
    <w:p w:rsidR="00AF2694" w:rsidRPr="00074390" w:rsidRDefault="00AF2694" w:rsidP="00AF2694">
      <w:pPr>
        <w:pStyle w:val="Default"/>
        <w:numPr>
          <w:ilvl w:val="0"/>
          <w:numId w:val="34"/>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nieprzedłożenia poświadczonej za zgodność z oryginałem kopii umowy </w:t>
      </w:r>
      <w:r w:rsidRPr="00074390">
        <w:rPr>
          <w:rFonts w:ascii="Times New Roman" w:hAnsi="Times New Roman" w:cs="Times New Roman"/>
          <w:color w:val="auto"/>
          <w:sz w:val="22"/>
          <w:szCs w:val="22"/>
        </w:rPr>
        <w:br/>
        <w:t>o podwykonawstwo lub jej zmiany, w wysokości 0,02% wynagrodzenia umownego brutto, za każdy taki przypadek,</w:t>
      </w:r>
    </w:p>
    <w:p w:rsidR="00AF2694" w:rsidRPr="00074390" w:rsidRDefault="00AF2694" w:rsidP="00AF2694">
      <w:pPr>
        <w:pStyle w:val="Default"/>
        <w:numPr>
          <w:ilvl w:val="0"/>
          <w:numId w:val="34"/>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niedopełnienia obowiązku zatrudnienia osób, o których mowa w § 4 ust. </w:t>
      </w:r>
      <w:r>
        <w:rPr>
          <w:rFonts w:ascii="Times New Roman" w:hAnsi="Times New Roman" w:cs="Times New Roman"/>
          <w:color w:val="auto"/>
          <w:sz w:val="22"/>
          <w:szCs w:val="22"/>
        </w:rPr>
        <w:t xml:space="preserve">23 </w:t>
      </w:r>
      <w:r w:rsidR="00636293">
        <w:rPr>
          <w:rFonts w:ascii="Times New Roman" w:hAnsi="Times New Roman" w:cs="Times New Roman"/>
          <w:color w:val="auto"/>
          <w:sz w:val="22"/>
          <w:szCs w:val="22"/>
        </w:rPr>
        <w:br/>
      </w:r>
      <w:r w:rsidRPr="00074390">
        <w:rPr>
          <w:rFonts w:ascii="Times New Roman" w:hAnsi="Times New Roman" w:cs="Times New Roman"/>
          <w:color w:val="auto"/>
          <w:sz w:val="22"/>
          <w:szCs w:val="22"/>
        </w:rPr>
        <w:t xml:space="preserve">w wysokości  </w:t>
      </w:r>
      <w:r w:rsidRPr="000F56FE">
        <w:rPr>
          <w:rFonts w:ascii="Times New Roman" w:hAnsi="Times New Roman" w:cs="Times New Roman"/>
          <w:color w:val="auto"/>
          <w:sz w:val="22"/>
          <w:szCs w:val="22"/>
        </w:rPr>
        <w:t>3000,00 zł</w:t>
      </w:r>
      <w:r w:rsidRPr="00074390">
        <w:rPr>
          <w:rFonts w:ascii="Times New Roman" w:hAnsi="Times New Roman" w:cs="Times New Roman"/>
          <w:color w:val="auto"/>
          <w:sz w:val="22"/>
          <w:szCs w:val="22"/>
        </w:rPr>
        <w:t xml:space="preserve">. za każdy stwierdzony przypadek, </w:t>
      </w:r>
    </w:p>
    <w:p w:rsidR="00AF2694" w:rsidRPr="00074390" w:rsidRDefault="00AF2694" w:rsidP="00AF2694">
      <w:pPr>
        <w:pStyle w:val="Default"/>
        <w:numPr>
          <w:ilvl w:val="0"/>
          <w:numId w:val="34"/>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za odstąpienie od umowy z przyczyn zależnych od Wykonawcy w wysokości 20 %  wynagrodzenia brutto, o którym mowa w § 7 ust. 1</w:t>
      </w:r>
      <w:r w:rsidR="008650BC">
        <w:rPr>
          <w:rFonts w:ascii="Times New Roman" w:hAnsi="Times New Roman" w:cs="Times New Roman"/>
          <w:color w:val="auto"/>
          <w:sz w:val="22"/>
          <w:szCs w:val="22"/>
        </w:rPr>
        <w:t>,</w:t>
      </w:r>
    </w:p>
    <w:p w:rsidR="00AF2694" w:rsidRPr="00074390" w:rsidRDefault="00AF2694" w:rsidP="00AF2694">
      <w:pPr>
        <w:pStyle w:val="Default"/>
        <w:numPr>
          <w:ilvl w:val="0"/>
          <w:numId w:val="34"/>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sz w:val="22"/>
          <w:szCs w:val="22"/>
        </w:rPr>
        <w:t>w przypadku niedotrzymania terminu wykonania przedmiotu umowy z winy Wykonawcy, skutkującego koniecznością zwrotu dotacji uzyskanych przez Zamawiającego, Wykonawca zapłaci Zamawiającemu kwotę stanowiącą wielkość dotacji.</w:t>
      </w:r>
    </w:p>
    <w:p w:rsidR="00AF2694" w:rsidRPr="00FB5687" w:rsidRDefault="00AF2694" w:rsidP="00AF2694">
      <w:pPr>
        <w:pStyle w:val="Default"/>
        <w:numPr>
          <w:ilvl w:val="0"/>
          <w:numId w:val="32"/>
        </w:numPr>
        <w:spacing w:line="276" w:lineRule="auto"/>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jest zobowiązany do zapłaty Wykonawcy kar umownych z następujących tytułów </w:t>
      </w:r>
      <w:r>
        <w:rPr>
          <w:rFonts w:ascii="Times New Roman" w:hAnsi="Times New Roman" w:cs="Times New Roman"/>
          <w:color w:val="auto"/>
          <w:sz w:val="22"/>
          <w:szCs w:val="22"/>
        </w:rPr>
        <w:t xml:space="preserve">i w następujących wysokościach </w:t>
      </w:r>
      <w:r w:rsidRPr="00FB5687">
        <w:rPr>
          <w:rFonts w:ascii="Times New Roman" w:hAnsi="Times New Roman"/>
          <w:sz w:val="22"/>
          <w:szCs w:val="22"/>
        </w:rPr>
        <w:t xml:space="preserve">za odstąpienie od umowy z przyczyn zależnych od Zamawiającego w </w:t>
      </w:r>
      <w:r w:rsidRPr="002F3744">
        <w:rPr>
          <w:rFonts w:ascii="Times New Roman" w:hAnsi="Times New Roman"/>
          <w:color w:val="auto"/>
          <w:sz w:val="22"/>
          <w:szCs w:val="22"/>
        </w:rPr>
        <w:t>wysokości 10 %</w:t>
      </w:r>
      <w:r w:rsidRPr="00FB5687">
        <w:rPr>
          <w:rFonts w:ascii="Times New Roman" w:hAnsi="Times New Roman"/>
          <w:sz w:val="22"/>
          <w:szCs w:val="22"/>
        </w:rPr>
        <w:t xml:space="preserve"> wynagrodzenia brutto, o którym mowa w § 7 ust. 1,</w:t>
      </w:r>
    </w:p>
    <w:p w:rsidR="00AF2694" w:rsidRPr="00074390" w:rsidRDefault="00AF2694" w:rsidP="00AF2694">
      <w:pPr>
        <w:pStyle w:val="Default"/>
        <w:numPr>
          <w:ilvl w:val="0"/>
          <w:numId w:val="32"/>
        </w:numPr>
        <w:spacing w:line="276" w:lineRule="auto"/>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zastrzega sobie prawo dochodzenia odszkodowania przenoszącego zastrzeżone kary umowne na zasadach ogólnych Kodeksu cywilnego. </w:t>
      </w:r>
    </w:p>
    <w:p w:rsidR="00AF2694" w:rsidRDefault="00AF2694" w:rsidP="00AF2694">
      <w:pPr>
        <w:pStyle w:val="Default"/>
        <w:numPr>
          <w:ilvl w:val="0"/>
          <w:numId w:val="32"/>
        </w:numPr>
        <w:spacing w:line="276" w:lineRule="auto"/>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Zamawiający uprawniony jest do potrącenia kar umownych z wyn</w:t>
      </w:r>
      <w:r>
        <w:rPr>
          <w:rFonts w:ascii="Times New Roman" w:hAnsi="Times New Roman" w:cs="Times New Roman"/>
          <w:color w:val="auto"/>
          <w:sz w:val="22"/>
          <w:szCs w:val="22"/>
        </w:rPr>
        <w:t>agrodzenia należnego Wykonawcy</w:t>
      </w:r>
      <w:r w:rsidRPr="00074390">
        <w:rPr>
          <w:rFonts w:ascii="Times New Roman" w:hAnsi="Times New Roman" w:cs="Times New Roman"/>
          <w:color w:val="auto"/>
          <w:sz w:val="22"/>
          <w:szCs w:val="22"/>
        </w:rPr>
        <w:t>, gwarancji należytego wykonania Umowy bądź gwarancji na okres rękojmi i gwarancji.</w:t>
      </w:r>
    </w:p>
    <w:p w:rsidR="00AF2694" w:rsidRPr="00AF2694" w:rsidRDefault="00AF2694" w:rsidP="00AF2694">
      <w:pPr>
        <w:pStyle w:val="Tekstpodstawowywcity21"/>
        <w:spacing w:line="276" w:lineRule="auto"/>
        <w:ind w:left="0"/>
        <w:jc w:val="center"/>
        <w:rPr>
          <w:rFonts w:ascii="Times New Roman" w:hAnsi="Times New Roman"/>
          <w:b/>
          <w:bCs/>
          <w:sz w:val="22"/>
          <w:szCs w:val="22"/>
        </w:rPr>
      </w:pPr>
      <w:r w:rsidRPr="00AF2694">
        <w:rPr>
          <w:rFonts w:ascii="Times New Roman" w:hAnsi="Times New Roman"/>
          <w:b/>
          <w:bCs/>
          <w:sz w:val="22"/>
          <w:szCs w:val="22"/>
        </w:rPr>
        <w:t>§ 14</w:t>
      </w:r>
    </w:p>
    <w:p w:rsidR="00AF2694" w:rsidRPr="00AF2694" w:rsidRDefault="00AF2694" w:rsidP="00AF2694">
      <w:pPr>
        <w:pStyle w:val="Tekstpodstawowywcity21"/>
        <w:spacing w:line="276" w:lineRule="auto"/>
        <w:ind w:left="0"/>
        <w:jc w:val="center"/>
        <w:rPr>
          <w:rFonts w:ascii="Times New Roman" w:hAnsi="Times New Roman"/>
          <w:b/>
          <w:bCs/>
          <w:sz w:val="22"/>
          <w:szCs w:val="22"/>
        </w:rPr>
      </w:pPr>
      <w:r w:rsidRPr="00AF2694">
        <w:rPr>
          <w:rFonts w:ascii="Times New Roman" w:hAnsi="Times New Roman"/>
          <w:b/>
          <w:bCs/>
          <w:sz w:val="22"/>
          <w:szCs w:val="22"/>
        </w:rPr>
        <w:t>Odstąpienie od umowy</w:t>
      </w:r>
    </w:p>
    <w:p w:rsidR="00AF2694" w:rsidRPr="00AF2694" w:rsidRDefault="00AF2694" w:rsidP="00AF2694">
      <w:pPr>
        <w:pStyle w:val="Tekstpodstawowywcity21"/>
        <w:numPr>
          <w:ilvl w:val="2"/>
          <w:numId w:val="36"/>
        </w:numPr>
        <w:tabs>
          <w:tab w:val="left" w:pos="426"/>
        </w:tabs>
        <w:spacing w:line="276" w:lineRule="auto"/>
        <w:ind w:left="426" w:hanging="426"/>
        <w:rPr>
          <w:rFonts w:ascii="Times New Roman" w:hAnsi="Times New Roman"/>
          <w:sz w:val="22"/>
          <w:szCs w:val="22"/>
        </w:rPr>
      </w:pPr>
      <w:r w:rsidRPr="00AF2694">
        <w:rPr>
          <w:rFonts w:ascii="Times New Roman" w:hAnsi="Times New Roman"/>
          <w:sz w:val="22"/>
          <w:szCs w:val="22"/>
        </w:rPr>
        <w:lastRenderedPageBreak/>
        <w:t>Stronom przysługuje prawo odstąpienia od umowy. W przypadku odstąpienia od umowy przez jedną ze stron, Wykonawca powinien natychmiast wstrzymać i zabezpieczyć nie zakończone roboty oraz plac budowy.</w:t>
      </w:r>
    </w:p>
    <w:p w:rsidR="00AF2694" w:rsidRPr="00AF2694" w:rsidRDefault="00AF2694" w:rsidP="00AF2694">
      <w:pPr>
        <w:pStyle w:val="Tekstpodstawowywcity21"/>
        <w:numPr>
          <w:ilvl w:val="2"/>
          <w:numId w:val="36"/>
        </w:numPr>
        <w:tabs>
          <w:tab w:val="left" w:pos="426"/>
        </w:tabs>
        <w:spacing w:line="276" w:lineRule="auto"/>
        <w:ind w:left="426" w:hanging="426"/>
        <w:rPr>
          <w:rFonts w:ascii="Times New Roman" w:hAnsi="Times New Roman"/>
          <w:sz w:val="22"/>
          <w:szCs w:val="22"/>
        </w:rPr>
      </w:pPr>
      <w:r w:rsidRPr="00AF2694">
        <w:rPr>
          <w:rFonts w:ascii="Times New Roman" w:hAnsi="Times New Roman"/>
          <w:sz w:val="22"/>
          <w:szCs w:val="22"/>
        </w:rPr>
        <w:t>Zamawiającemu przysługuje prawo do odstąpienia od umowy, gdy:</w:t>
      </w:r>
    </w:p>
    <w:p w:rsidR="00AF2694" w:rsidRPr="00AF2694" w:rsidRDefault="00AF2694" w:rsidP="00AF2694">
      <w:pPr>
        <w:pStyle w:val="Tekstpodstawowywcity21"/>
        <w:numPr>
          <w:ilvl w:val="1"/>
          <w:numId w:val="37"/>
        </w:numPr>
        <w:tabs>
          <w:tab w:val="left" w:pos="851"/>
        </w:tabs>
        <w:spacing w:line="276" w:lineRule="auto"/>
        <w:ind w:left="851" w:hanging="425"/>
        <w:rPr>
          <w:rFonts w:ascii="Times New Roman" w:hAnsi="Times New Roman"/>
          <w:sz w:val="22"/>
          <w:szCs w:val="22"/>
        </w:rPr>
      </w:pPr>
      <w:r w:rsidRPr="00AF2694">
        <w:rPr>
          <w:rFonts w:ascii="Times New Roman" w:hAnsi="Times New Roman"/>
          <w:sz w:val="22"/>
          <w:szCs w:val="22"/>
        </w:rPr>
        <w:t>wystąpi istotna zmiana okoliczności powodującej, że wykonanie umowy nie leży w interesie publicznym, czego nie można było przewidzieć w chwili zawarcia umowy;</w:t>
      </w:r>
    </w:p>
    <w:p w:rsidR="00AF2694" w:rsidRPr="00AF2694" w:rsidRDefault="00AF2694" w:rsidP="00AF2694">
      <w:pPr>
        <w:pStyle w:val="Tekstpodstawowywcity21"/>
        <w:numPr>
          <w:ilvl w:val="0"/>
          <w:numId w:val="37"/>
        </w:numPr>
        <w:tabs>
          <w:tab w:val="left" w:pos="851"/>
        </w:tabs>
        <w:spacing w:line="276" w:lineRule="auto"/>
        <w:ind w:left="851" w:hanging="425"/>
        <w:rPr>
          <w:rFonts w:ascii="Times New Roman" w:hAnsi="Times New Roman"/>
          <w:sz w:val="22"/>
          <w:szCs w:val="22"/>
        </w:rPr>
      </w:pPr>
      <w:r w:rsidRPr="00AF2694">
        <w:rPr>
          <w:rFonts w:ascii="Times New Roman" w:hAnsi="Times New Roman"/>
          <w:sz w:val="22"/>
          <w:szCs w:val="22"/>
        </w:rPr>
        <w:t>zostanie zajęty cały majątek Wykonawcy lub zostanie zgłoszony wniosek o ogłoszenie upadłość Wykonawcy;</w:t>
      </w:r>
    </w:p>
    <w:p w:rsidR="00AF2694" w:rsidRPr="00AF2694" w:rsidRDefault="00AF2694" w:rsidP="00AF2694">
      <w:pPr>
        <w:pStyle w:val="Tekstpodstawowywcity21"/>
        <w:numPr>
          <w:ilvl w:val="0"/>
          <w:numId w:val="37"/>
        </w:numPr>
        <w:tabs>
          <w:tab w:val="left" w:pos="851"/>
        </w:tabs>
        <w:spacing w:line="276" w:lineRule="auto"/>
        <w:ind w:left="851" w:hanging="425"/>
        <w:rPr>
          <w:rFonts w:ascii="Times New Roman" w:hAnsi="Times New Roman"/>
          <w:sz w:val="22"/>
          <w:szCs w:val="22"/>
        </w:rPr>
      </w:pPr>
      <w:r w:rsidRPr="00AF2694">
        <w:rPr>
          <w:rFonts w:ascii="Times New Roman" w:hAnsi="Times New Roman"/>
          <w:sz w:val="22"/>
          <w:szCs w:val="22"/>
        </w:rPr>
        <w:t>Wykonawca nie rozpoczął robót bez uzasadnionych przyczyn w ciągu 7 dni od przekazana placu budowy oraz nie kontynuuje ich pomimo pisemnego wezwania Zamawiającego;</w:t>
      </w:r>
    </w:p>
    <w:p w:rsidR="00AF2694" w:rsidRPr="00AF2694" w:rsidRDefault="00AF2694" w:rsidP="00AF2694">
      <w:pPr>
        <w:pStyle w:val="Tekstpodstawowywcity21"/>
        <w:numPr>
          <w:ilvl w:val="0"/>
          <w:numId w:val="37"/>
        </w:numPr>
        <w:tabs>
          <w:tab w:val="left" w:pos="851"/>
        </w:tabs>
        <w:spacing w:line="276" w:lineRule="auto"/>
        <w:ind w:left="851" w:hanging="425"/>
        <w:rPr>
          <w:rFonts w:ascii="Times New Roman" w:hAnsi="Times New Roman"/>
          <w:sz w:val="22"/>
          <w:szCs w:val="22"/>
        </w:rPr>
      </w:pPr>
      <w:r w:rsidRPr="00AF2694">
        <w:rPr>
          <w:rFonts w:ascii="Times New Roman" w:hAnsi="Times New Roman"/>
          <w:sz w:val="22"/>
          <w:szCs w:val="22"/>
        </w:rPr>
        <w:t>konieczność wielokrotnego dokonywania bezpośredniej zapłaty podwykonawcy lub dalszemu podwykonawcy, lub konieczność dokonania bezpośrednich zapłat na sumę większą niż 5% wartości umowy.</w:t>
      </w:r>
    </w:p>
    <w:p w:rsidR="00AF2694" w:rsidRPr="00AF2694" w:rsidRDefault="00AF2694" w:rsidP="0018442B">
      <w:pPr>
        <w:pStyle w:val="Tekstpodstawowywcity21"/>
        <w:numPr>
          <w:ilvl w:val="2"/>
          <w:numId w:val="36"/>
        </w:numPr>
        <w:tabs>
          <w:tab w:val="left" w:pos="284"/>
        </w:tabs>
        <w:spacing w:line="276" w:lineRule="auto"/>
        <w:ind w:left="426" w:hanging="426"/>
        <w:rPr>
          <w:rFonts w:ascii="Times New Roman" w:hAnsi="Times New Roman"/>
          <w:sz w:val="22"/>
          <w:szCs w:val="22"/>
        </w:rPr>
      </w:pPr>
      <w:r w:rsidRPr="00AF2694">
        <w:rPr>
          <w:rFonts w:ascii="Times New Roman" w:hAnsi="Times New Roman"/>
          <w:sz w:val="22"/>
          <w:szCs w:val="22"/>
        </w:rPr>
        <w:t>Wykonawcy przysługuje prawo do odstąpienia od umowy z przyczyn zależnych od Zamawiającego, gdy Zamawiający nie przystąpił do odbioru końcowego.</w:t>
      </w:r>
    </w:p>
    <w:p w:rsidR="00AF2694" w:rsidRPr="00AF2694" w:rsidRDefault="00AF2694" w:rsidP="00AF2694">
      <w:pPr>
        <w:pStyle w:val="Tekstpodstawowywcity21"/>
        <w:numPr>
          <w:ilvl w:val="2"/>
          <w:numId w:val="36"/>
        </w:numPr>
        <w:tabs>
          <w:tab w:val="left" w:pos="360"/>
          <w:tab w:val="left" w:pos="426"/>
        </w:tabs>
        <w:spacing w:line="276" w:lineRule="auto"/>
        <w:ind w:left="426" w:hanging="426"/>
        <w:rPr>
          <w:rFonts w:ascii="Times New Roman" w:hAnsi="Times New Roman"/>
          <w:sz w:val="22"/>
          <w:szCs w:val="22"/>
        </w:rPr>
      </w:pPr>
      <w:r w:rsidRPr="00AF2694">
        <w:rPr>
          <w:rFonts w:ascii="Times New Roman" w:hAnsi="Times New Roman"/>
          <w:sz w:val="22"/>
          <w:szCs w:val="22"/>
        </w:rPr>
        <w:t>Odstąpienie od umowy powinno nastąpić w formie pisemnej pod rygorem nieważności takiego oświadczenia i powinno zawierać uzasadnienie.</w:t>
      </w:r>
    </w:p>
    <w:p w:rsidR="00AF2694" w:rsidRPr="00AF2694" w:rsidRDefault="00AF2694" w:rsidP="00AF2694">
      <w:pPr>
        <w:pStyle w:val="Tekstpodstawowywcity21"/>
        <w:numPr>
          <w:ilvl w:val="0"/>
          <w:numId w:val="39"/>
        </w:numPr>
        <w:tabs>
          <w:tab w:val="left" w:pos="426"/>
        </w:tabs>
        <w:spacing w:line="276" w:lineRule="auto"/>
        <w:ind w:left="426" w:hanging="426"/>
        <w:rPr>
          <w:rFonts w:ascii="Times New Roman" w:hAnsi="Times New Roman"/>
          <w:sz w:val="22"/>
          <w:szCs w:val="22"/>
        </w:rPr>
      </w:pPr>
      <w:r w:rsidRPr="00AF2694">
        <w:rPr>
          <w:rFonts w:ascii="Times New Roman" w:hAnsi="Times New Roman"/>
          <w:sz w:val="22"/>
          <w:szCs w:val="22"/>
        </w:rPr>
        <w:t>W przypadku odstąpienia od umowy Wykonawcę oraz Zamawiającego obciążają następujące obowiązki szczegółowe:</w:t>
      </w:r>
    </w:p>
    <w:p w:rsidR="00AF2694" w:rsidRPr="00AF2694" w:rsidRDefault="00AF2694" w:rsidP="00AF2694">
      <w:pPr>
        <w:pStyle w:val="Tekstpodstawowywcity21"/>
        <w:numPr>
          <w:ilvl w:val="0"/>
          <w:numId w:val="38"/>
        </w:numPr>
        <w:tabs>
          <w:tab w:val="left" w:pos="709"/>
        </w:tabs>
        <w:spacing w:line="276" w:lineRule="auto"/>
        <w:ind w:hanging="294"/>
        <w:rPr>
          <w:rFonts w:ascii="Times New Roman" w:hAnsi="Times New Roman"/>
          <w:sz w:val="22"/>
          <w:szCs w:val="22"/>
        </w:rPr>
      </w:pPr>
      <w:r w:rsidRPr="00AF2694">
        <w:rPr>
          <w:rFonts w:ascii="Times New Roman" w:hAnsi="Times New Roman"/>
          <w:sz w:val="22"/>
          <w:szCs w:val="22"/>
        </w:rPr>
        <w:t>w terminie siedmiu dni od daty odstąpienia od umowy, Wykonawca przy udziale Zamawiającego sporządzi szczegółowy protokół inwentaryzacji robót w toku wg stanu na dzień odstąpienia;</w:t>
      </w:r>
    </w:p>
    <w:p w:rsidR="00AF2694" w:rsidRPr="00AF2694" w:rsidRDefault="00AF2694" w:rsidP="00AF2694">
      <w:pPr>
        <w:pStyle w:val="Tekstpodstawowywcity21"/>
        <w:numPr>
          <w:ilvl w:val="0"/>
          <w:numId w:val="38"/>
        </w:numPr>
        <w:tabs>
          <w:tab w:val="left" w:pos="709"/>
        </w:tabs>
        <w:spacing w:line="276" w:lineRule="auto"/>
        <w:ind w:hanging="294"/>
        <w:rPr>
          <w:rFonts w:ascii="Times New Roman" w:hAnsi="Times New Roman"/>
          <w:sz w:val="22"/>
          <w:szCs w:val="22"/>
        </w:rPr>
      </w:pPr>
      <w:r w:rsidRPr="00AF2694">
        <w:rPr>
          <w:rFonts w:ascii="Times New Roman" w:hAnsi="Times New Roman"/>
          <w:sz w:val="22"/>
          <w:szCs w:val="22"/>
        </w:rPr>
        <w:t>Wykonawca zabezpieczy przerwane roboty w zakresie obustronnie uzgodnionym, na koszt tej strony, która była powodem odstąpienia od umowy;</w:t>
      </w:r>
    </w:p>
    <w:p w:rsidR="00AF2694" w:rsidRPr="00AF2694" w:rsidRDefault="00AF2694" w:rsidP="00AF2694">
      <w:pPr>
        <w:pStyle w:val="Tekstpodstawowywcity21"/>
        <w:numPr>
          <w:ilvl w:val="0"/>
          <w:numId w:val="38"/>
        </w:numPr>
        <w:tabs>
          <w:tab w:val="left" w:pos="709"/>
        </w:tabs>
        <w:spacing w:line="276" w:lineRule="auto"/>
        <w:ind w:hanging="294"/>
        <w:rPr>
          <w:rFonts w:ascii="Times New Roman" w:hAnsi="Times New Roman"/>
          <w:sz w:val="22"/>
          <w:szCs w:val="22"/>
        </w:rPr>
      </w:pPr>
      <w:r w:rsidRPr="00AF2694">
        <w:rPr>
          <w:rFonts w:ascii="Times New Roman" w:hAnsi="Times New Roman"/>
          <w:sz w:val="22"/>
          <w:szCs w:val="22"/>
        </w:rPr>
        <w:t>Wykonawca niezwłocznie, ale nie później niż w ciągu 14 dni usunie z placu budowy urządzenia zaplecza przez niego dostarczone lub wniesione.</w:t>
      </w:r>
    </w:p>
    <w:p w:rsidR="00AF2694" w:rsidRPr="00AF2694" w:rsidRDefault="00AF2694" w:rsidP="00AF2694">
      <w:pPr>
        <w:numPr>
          <w:ilvl w:val="0"/>
          <w:numId w:val="39"/>
        </w:numPr>
        <w:tabs>
          <w:tab w:val="left" w:pos="426"/>
        </w:tabs>
        <w:spacing w:line="276" w:lineRule="auto"/>
        <w:ind w:left="426" w:hanging="426"/>
        <w:jc w:val="both"/>
        <w:rPr>
          <w:rFonts w:ascii="Times New Roman" w:hAnsi="Times New Roman" w:cs="Times New Roman"/>
        </w:rPr>
      </w:pPr>
      <w:r w:rsidRPr="00AF2694">
        <w:rPr>
          <w:rFonts w:ascii="Times New Roman" w:hAnsi="Times New Roman" w:cs="Times New Roman"/>
        </w:rPr>
        <w:t>W razie odstąpienia od umowy z przyczyn niezależnych od Wykonawcy, Zamawiający zobowiązany jest do dokonania odbioru robót wykonanych do dnia odstąpienia od umowy, zapłaty wynagrodzenia za wykonane roboty oraz protokolarnego przejęcia placu budowy.</w:t>
      </w:r>
    </w:p>
    <w:p w:rsidR="00AF2694" w:rsidRDefault="00AF2694" w:rsidP="00AF2694">
      <w:pPr>
        <w:numPr>
          <w:ilvl w:val="0"/>
          <w:numId w:val="39"/>
        </w:numPr>
        <w:tabs>
          <w:tab w:val="left" w:pos="426"/>
        </w:tabs>
        <w:spacing w:line="276" w:lineRule="auto"/>
        <w:ind w:left="426" w:hanging="426"/>
        <w:jc w:val="both"/>
        <w:rPr>
          <w:rFonts w:ascii="Times New Roman" w:hAnsi="Times New Roman" w:cs="Times New Roman"/>
        </w:rPr>
      </w:pPr>
      <w:r w:rsidRPr="00AF2694">
        <w:rPr>
          <w:rFonts w:ascii="Times New Roman" w:hAnsi="Times New Roman" w:cs="Times New Roman"/>
        </w:rPr>
        <w:t>W razie odstąpienia od umowy w okolicznościach opisanych w ust. 2 pkt. 3 i 4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rsidR="00AF2694" w:rsidRPr="008650BC" w:rsidRDefault="00C34CB6" w:rsidP="0018442B">
      <w:pPr>
        <w:pStyle w:val="Tekstpodstawowy"/>
        <w:numPr>
          <w:ilvl w:val="0"/>
          <w:numId w:val="39"/>
        </w:numPr>
        <w:tabs>
          <w:tab w:val="left" w:pos="284"/>
          <w:tab w:val="left" w:pos="426"/>
        </w:tabs>
        <w:spacing w:line="276" w:lineRule="auto"/>
        <w:ind w:left="426" w:right="737" w:hanging="426"/>
        <w:rPr>
          <w:rFonts w:ascii="Times New Roman" w:hAnsi="Times New Roman"/>
          <w:b/>
          <w:bCs/>
        </w:rPr>
      </w:pPr>
      <w:r w:rsidRPr="00C34CB6">
        <w:rPr>
          <w:rFonts w:ascii="Times New Roman" w:hAnsi="Times New Roman"/>
          <w:color w:val="FF0000"/>
          <w:sz w:val="22"/>
          <w:szCs w:val="22"/>
        </w:rPr>
        <w:t xml:space="preserve">  </w:t>
      </w:r>
      <w:r w:rsidRPr="008650BC">
        <w:rPr>
          <w:rFonts w:ascii="Times New Roman" w:hAnsi="Times New Roman"/>
          <w:sz w:val="22"/>
          <w:szCs w:val="22"/>
        </w:rPr>
        <w:t xml:space="preserve">Zamawiający ma prawo odstąpić od umowy w przypadku </w:t>
      </w:r>
      <w:r w:rsidRPr="008650BC">
        <w:rPr>
          <w:rFonts w:ascii="Times New Roman" w:hAnsi="Times New Roman"/>
          <w:sz w:val="22"/>
          <w:szCs w:val="22"/>
          <w:u w:val="single"/>
        </w:rPr>
        <w:t>nie otrzymania</w:t>
      </w:r>
      <w:r w:rsidRPr="008650BC">
        <w:rPr>
          <w:rFonts w:ascii="Times New Roman" w:hAnsi="Times New Roman"/>
          <w:sz w:val="22"/>
          <w:szCs w:val="22"/>
        </w:rPr>
        <w:t xml:space="preserve"> przeznaczonych       na ten cel środków płynących z dofinansowania Unii Europejskiej. </w:t>
      </w:r>
    </w:p>
    <w:p w:rsidR="00AF2694" w:rsidRPr="00AF2694" w:rsidRDefault="00AF2694" w:rsidP="00AF2694">
      <w:pPr>
        <w:spacing w:line="276" w:lineRule="auto"/>
        <w:jc w:val="center"/>
        <w:rPr>
          <w:rFonts w:ascii="Times New Roman" w:hAnsi="Times New Roman" w:cs="Times New Roman"/>
          <w:b/>
          <w:bCs/>
        </w:rPr>
      </w:pPr>
      <w:r w:rsidRPr="00AF2694">
        <w:rPr>
          <w:rFonts w:ascii="Times New Roman" w:hAnsi="Times New Roman" w:cs="Times New Roman"/>
          <w:b/>
          <w:bCs/>
        </w:rPr>
        <w:t>§ 15</w:t>
      </w:r>
    </w:p>
    <w:p w:rsidR="00AF2694" w:rsidRPr="00AF2694" w:rsidRDefault="00AF2694" w:rsidP="00AF2694">
      <w:pPr>
        <w:spacing w:line="276" w:lineRule="auto"/>
        <w:jc w:val="center"/>
        <w:rPr>
          <w:rFonts w:ascii="Times New Roman" w:hAnsi="Times New Roman" w:cs="Times New Roman"/>
          <w:b/>
          <w:bCs/>
        </w:rPr>
      </w:pPr>
      <w:r w:rsidRPr="00AF2694">
        <w:rPr>
          <w:rFonts w:ascii="Times New Roman" w:hAnsi="Times New Roman" w:cs="Times New Roman"/>
          <w:b/>
          <w:bCs/>
        </w:rPr>
        <w:t>Zmiana umowy</w:t>
      </w:r>
    </w:p>
    <w:p w:rsidR="00AF2694" w:rsidRPr="00AF2694" w:rsidRDefault="00AF2694" w:rsidP="00AF2694">
      <w:pPr>
        <w:pStyle w:val="Style4"/>
        <w:widowControl/>
        <w:numPr>
          <w:ilvl w:val="2"/>
          <w:numId w:val="38"/>
        </w:numPr>
        <w:tabs>
          <w:tab w:val="left" w:pos="426"/>
        </w:tabs>
        <w:spacing w:line="276" w:lineRule="auto"/>
        <w:ind w:left="426" w:hanging="426"/>
        <w:rPr>
          <w:rFonts w:ascii="Times New Roman" w:hAnsi="Times New Roman"/>
          <w:color w:val="000000"/>
          <w:sz w:val="22"/>
          <w:szCs w:val="22"/>
        </w:rPr>
      </w:pPr>
      <w:r w:rsidRPr="00AF2694">
        <w:rPr>
          <w:rStyle w:val="FontStyle22"/>
        </w:rPr>
        <w:t>Zamawiający na podstawie art. 144 ustawy Prawo zamówień publicznych dopuszcza możliwość zmiany umowy w sytuacjach określonych w niniejszym paragrafie</w:t>
      </w:r>
      <w:r w:rsidRPr="00AF2694">
        <w:rPr>
          <w:rFonts w:ascii="Times New Roman" w:hAnsi="Times New Roman"/>
          <w:sz w:val="22"/>
          <w:szCs w:val="22"/>
        </w:rPr>
        <w:t>.</w:t>
      </w:r>
    </w:p>
    <w:p w:rsidR="00AF2694" w:rsidRPr="00AF2694" w:rsidRDefault="00AF2694" w:rsidP="00AF2694">
      <w:pPr>
        <w:pStyle w:val="Style4"/>
        <w:widowControl/>
        <w:numPr>
          <w:ilvl w:val="2"/>
          <w:numId w:val="38"/>
        </w:numPr>
        <w:tabs>
          <w:tab w:val="left" w:pos="426"/>
        </w:tabs>
        <w:spacing w:line="276" w:lineRule="auto"/>
        <w:ind w:left="426" w:hanging="426"/>
        <w:rPr>
          <w:rFonts w:ascii="Times New Roman" w:hAnsi="Times New Roman"/>
          <w:color w:val="000000"/>
          <w:sz w:val="22"/>
          <w:szCs w:val="22"/>
        </w:rPr>
      </w:pPr>
      <w:r w:rsidRPr="00AF2694">
        <w:rPr>
          <w:rFonts w:ascii="Times New Roman" w:hAnsi="Times New Roman"/>
          <w:sz w:val="22"/>
          <w:szCs w:val="22"/>
        </w:rPr>
        <w:lastRenderedPageBreak/>
        <w:t xml:space="preserve">Strony mają prawo do przedłużenia terminu zakończenia robót o okres trwania przyczyn, </w:t>
      </w:r>
      <w:r w:rsidRPr="00AF2694">
        <w:rPr>
          <w:rFonts w:ascii="Times New Roman" w:hAnsi="Times New Roman"/>
          <w:sz w:val="22"/>
          <w:szCs w:val="22"/>
        </w:rPr>
        <w:br/>
        <w:t>z powodu których będzie zagrożone dotrzymanie terminu zakończenia robót, w następujących sytuacjach:</w:t>
      </w:r>
    </w:p>
    <w:p w:rsidR="00AF2694" w:rsidRPr="00AF2694" w:rsidRDefault="00AF2694" w:rsidP="00AF2694">
      <w:pPr>
        <w:pStyle w:val="Akapitzlist2"/>
        <w:numPr>
          <w:ilvl w:val="2"/>
          <w:numId w:val="40"/>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AF2694">
        <w:rPr>
          <w:rFonts w:ascii="Times New Roman" w:hAnsi="Times New Roman" w:cs="Times New Roman"/>
          <w:sz w:val="22"/>
          <w:szCs w:val="22"/>
        </w:rPr>
        <w:t>jeżeli przyczyny z powodu, których będzie zagrożone dotrzymanie terminu zakończenia robót będą następstwem okoliczności, za które odpowiedzialność ponosi Zamawiający,</w:t>
      </w:r>
    </w:p>
    <w:p w:rsidR="00AF2694" w:rsidRPr="00AF2694" w:rsidRDefault="00AF2694" w:rsidP="00AF2694">
      <w:pPr>
        <w:pStyle w:val="Akapitzlist2"/>
        <w:numPr>
          <w:ilvl w:val="2"/>
          <w:numId w:val="40"/>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AF2694">
        <w:rPr>
          <w:rFonts w:ascii="Times New Roman" w:hAnsi="Times New Roman" w:cs="Times New Roman"/>
          <w:sz w:val="22"/>
          <w:szCs w:val="22"/>
        </w:rPr>
        <w:t>gdy wystąpi konieczność wykonania robót uzupełniających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F2694" w:rsidRPr="00AF2694" w:rsidRDefault="00AF2694" w:rsidP="00AF2694">
      <w:pPr>
        <w:pStyle w:val="Akapitzlist2"/>
        <w:numPr>
          <w:ilvl w:val="2"/>
          <w:numId w:val="40"/>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AF2694">
        <w:rPr>
          <w:rFonts w:ascii="Times New Roman" w:hAnsi="Times New Roman" w:cs="Times New Roman"/>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F2694" w:rsidRPr="00AF2694" w:rsidRDefault="00AF2694" w:rsidP="00AF2694">
      <w:pPr>
        <w:pStyle w:val="Akapitzlist2"/>
        <w:numPr>
          <w:ilvl w:val="2"/>
          <w:numId w:val="40"/>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AF2694">
        <w:rPr>
          <w:rFonts w:ascii="Times New Roman" w:hAnsi="Times New Roman" w:cs="Times New Roman"/>
          <w:sz w:val="22"/>
          <w:szCs w:val="22"/>
        </w:rPr>
        <w:t>jeżeli wystąpi brak możliwości wykonywania robót z powodu  nie dopuszczania do ich wykonywania przez uprawniony organ lub nakazania ich wstrzymania przez uprawniony organ, z przyczyn niezależnych od Wykonawcy,</w:t>
      </w:r>
    </w:p>
    <w:p w:rsidR="00AF2694" w:rsidRPr="00AF2694" w:rsidRDefault="00AF2694" w:rsidP="00AF2694">
      <w:pPr>
        <w:pStyle w:val="Akapitzlist2"/>
        <w:numPr>
          <w:ilvl w:val="2"/>
          <w:numId w:val="40"/>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AF2694">
        <w:rPr>
          <w:rFonts w:ascii="Times New Roman" w:hAnsi="Times New Roman" w:cs="Times New Roman"/>
          <w:sz w:val="22"/>
          <w:szCs w:val="22"/>
        </w:rPr>
        <w:t>wystąpienia Siły wyższej uniemożliwiającej wykonanie przedmiotu umowy zgodnie z jej postanowieniami.</w:t>
      </w:r>
    </w:p>
    <w:p w:rsidR="00AF2694" w:rsidRPr="00AF2694" w:rsidRDefault="00AF2694" w:rsidP="00AF2694">
      <w:pPr>
        <w:pStyle w:val="Akapitzlist2"/>
        <w:numPr>
          <w:ilvl w:val="2"/>
          <w:numId w:val="38"/>
        </w:numPr>
        <w:tabs>
          <w:tab w:val="left" w:pos="426"/>
          <w:tab w:val="left" w:pos="851"/>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 a w szczególności: wojny, stany nadzwyczajne, klęski żywiołowe, zmiany klimatyczne, epidemie, ograniczenia związane z kwarantanną, embargo, rewolucje, zamieszki i strajki (nie dotyczy strajku załogi Wykonawcy).</w:t>
      </w:r>
    </w:p>
    <w:p w:rsidR="00AF2694" w:rsidRPr="00AF2694" w:rsidRDefault="00AF2694" w:rsidP="00AF2694">
      <w:pPr>
        <w:pStyle w:val="Akapitzlist2"/>
        <w:numPr>
          <w:ilvl w:val="2"/>
          <w:numId w:val="38"/>
        </w:numPr>
        <w:tabs>
          <w:tab w:val="left" w:pos="426"/>
          <w:tab w:val="left" w:pos="851"/>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z Umowy obowiązków </w:t>
      </w:r>
      <w:r w:rsidR="00DE27FA">
        <w:rPr>
          <w:rFonts w:ascii="Times New Roman" w:hAnsi="Times New Roman" w:cs="Times New Roman"/>
          <w:sz w:val="22"/>
          <w:szCs w:val="22"/>
        </w:rPr>
        <w:br/>
      </w:r>
      <w:r w:rsidRPr="00AF2694">
        <w:rPr>
          <w:rFonts w:ascii="Times New Roman" w:hAnsi="Times New Roman" w:cs="Times New Roman"/>
          <w:sz w:val="22"/>
          <w:szCs w:val="22"/>
        </w:rPr>
        <w:t>z powodu działania siły wyższej.</w:t>
      </w:r>
    </w:p>
    <w:p w:rsidR="00AF2694" w:rsidRPr="00AF2694" w:rsidRDefault="00AF2694" w:rsidP="00AF2694">
      <w:pPr>
        <w:pStyle w:val="Akapitzlist2"/>
        <w:numPr>
          <w:ilvl w:val="2"/>
          <w:numId w:val="38"/>
        </w:numPr>
        <w:tabs>
          <w:tab w:val="left" w:pos="426"/>
          <w:tab w:val="left" w:pos="851"/>
        </w:tabs>
        <w:suppressAutoHyphens w:val="0"/>
        <w:spacing w:after="120"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 xml:space="preserve">Zmiana umowy w zakresie materiałów, parametrów technicznych, technologii wykonania robót budowlanych, sposobu i zakresu wykonania przedmiotu umowy możliwa jest jedynie </w:t>
      </w:r>
      <w:r w:rsidR="00DE27FA">
        <w:rPr>
          <w:rFonts w:ascii="Times New Roman" w:hAnsi="Times New Roman" w:cs="Times New Roman"/>
          <w:sz w:val="22"/>
          <w:szCs w:val="22"/>
        </w:rPr>
        <w:br/>
      </w:r>
      <w:r w:rsidRPr="00AF2694">
        <w:rPr>
          <w:rFonts w:ascii="Times New Roman" w:hAnsi="Times New Roman" w:cs="Times New Roman"/>
          <w:sz w:val="22"/>
          <w:szCs w:val="22"/>
        </w:rPr>
        <w:t>w następujących sytuacjach:</w:t>
      </w:r>
    </w:p>
    <w:p w:rsidR="00AF2694" w:rsidRPr="00AF2694" w:rsidRDefault="00AF2694" w:rsidP="00AF2694">
      <w:pPr>
        <w:pStyle w:val="Akapitzlist2"/>
        <w:numPr>
          <w:ilvl w:val="2"/>
          <w:numId w:val="41"/>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AF2694">
        <w:rPr>
          <w:rFonts w:ascii="Times New Roman" w:hAnsi="Times New Roman" w:cs="Times New Roman"/>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F2694" w:rsidRPr="00AF2694" w:rsidRDefault="00AF2694" w:rsidP="00AF2694">
      <w:pPr>
        <w:pStyle w:val="Akapitzlist2"/>
        <w:numPr>
          <w:ilvl w:val="2"/>
          <w:numId w:val="41"/>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AF2694">
        <w:rPr>
          <w:rFonts w:ascii="Times New Roman" w:hAnsi="Times New Roman" w:cs="Times New Roman"/>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F2694" w:rsidRPr="00AF2694" w:rsidRDefault="00AF2694" w:rsidP="00AF2694">
      <w:pPr>
        <w:pStyle w:val="Akapitzlist2"/>
        <w:numPr>
          <w:ilvl w:val="2"/>
          <w:numId w:val="41"/>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AF2694">
        <w:rPr>
          <w:rFonts w:ascii="Times New Roman" w:hAnsi="Times New Roman" w:cs="Times New Roman"/>
          <w:sz w:val="22"/>
          <w:szCs w:val="22"/>
        </w:rPr>
        <w:lastRenderedPageBreak/>
        <w:t>konieczności zrealizowania przedmiotu Umowy przy zastosowaniu innych rozwiązań technicznych lub materiałowych ze względu na zmiany obowiązującego prawa,</w:t>
      </w:r>
    </w:p>
    <w:p w:rsidR="00AF2694" w:rsidRPr="00AF2694" w:rsidRDefault="00AF2694" w:rsidP="00AF2694">
      <w:pPr>
        <w:pStyle w:val="Akapitzlist2"/>
        <w:numPr>
          <w:ilvl w:val="2"/>
          <w:numId w:val="41"/>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AF2694">
        <w:rPr>
          <w:rFonts w:ascii="Times New Roman" w:hAnsi="Times New Roman" w:cs="Times New Roman"/>
          <w:sz w:val="22"/>
          <w:szCs w:val="22"/>
        </w:rPr>
        <w:t xml:space="preserve">wystąpienia niebezpieczeństwa kolizji z planowanymi lub równolegle prowadzonymi </w:t>
      </w:r>
      <w:r w:rsidRPr="00AF2694">
        <w:rPr>
          <w:rFonts w:ascii="Times New Roman" w:hAnsi="Times New Roman" w:cs="Times New Roman"/>
          <w:sz w:val="22"/>
          <w:szCs w:val="22"/>
        </w:rPr>
        <w:br/>
        <w:t>przez inne podmioty inwestycjami w zakresie niezbędnym do uniknięcia lub usunięcia tych kolizji,</w:t>
      </w:r>
    </w:p>
    <w:p w:rsidR="00AF2694" w:rsidRPr="00AF2694" w:rsidRDefault="00AF2694" w:rsidP="00AF2694">
      <w:pPr>
        <w:pStyle w:val="Akapitzlist2"/>
        <w:numPr>
          <w:ilvl w:val="2"/>
          <w:numId w:val="41"/>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AF2694">
        <w:rPr>
          <w:rFonts w:ascii="Times New Roman" w:hAnsi="Times New Roman" w:cs="Times New Roman"/>
          <w:sz w:val="22"/>
          <w:szCs w:val="22"/>
        </w:rPr>
        <w:t>wystąpienia Siły wyższej uniemożliwiającej wykonanie przedmiotu umowy zgodnie z jej postanowieniami.</w:t>
      </w:r>
    </w:p>
    <w:p w:rsidR="00AF2694" w:rsidRPr="00AF2694" w:rsidRDefault="00AF2694" w:rsidP="00AF2694">
      <w:pPr>
        <w:pStyle w:val="Akapitzlist2"/>
        <w:numPr>
          <w:ilvl w:val="2"/>
          <w:numId w:val="41"/>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AF2694">
        <w:rPr>
          <w:rFonts w:ascii="Times New Roman" w:hAnsi="Times New Roman" w:cs="Times New Roman"/>
          <w:sz w:val="22"/>
          <w:szCs w:val="22"/>
        </w:rPr>
        <w:t>Zmiany prawa w zakresie wysokości podatku VAT.</w:t>
      </w:r>
    </w:p>
    <w:p w:rsidR="00AF2694" w:rsidRPr="00AF2694" w:rsidRDefault="00AF2694" w:rsidP="00AF2694">
      <w:pPr>
        <w:pStyle w:val="Akapitzlist2"/>
        <w:numPr>
          <w:ilvl w:val="2"/>
          <w:numId w:val="41"/>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AF2694">
        <w:rPr>
          <w:rFonts w:ascii="Times New Roman" w:hAnsi="Times New Roman" w:cs="Times New Roman"/>
          <w:sz w:val="22"/>
          <w:szCs w:val="22"/>
        </w:rPr>
        <w:t>Wystąpienia robót,  których nie uwzględniono w § 2 ust. 1 umowy, tj. robót uzupełniających lub dodatkowych.</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 xml:space="preserve">W przypadku wystąpienia robót o których mowa w  § 15  ust. </w:t>
      </w:r>
      <w:r w:rsidR="002E7A16">
        <w:rPr>
          <w:rFonts w:ascii="Times New Roman" w:hAnsi="Times New Roman" w:cs="Times New Roman"/>
          <w:sz w:val="22"/>
          <w:szCs w:val="22"/>
        </w:rPr>
        <w:t>5</w:t>
      </w:r>
      <w:r w:rsidRPr="00AF2694">
        <w:rPr>
          <w:rFonts w:ascii="Times New Roman" w:hAnsi="Times New Roman" w:cs="Times New Roman"/>
          <w:sz w:val="22"/>
          <w:szCs w:val="22"/>
        </w:rPr>
        <w:t xml:space="preserve"> pkt. 7 umowy,  podstawą do ich obliczenia będą ceny jednostkowe wynikające, z opracowanych kosztorysów. </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W przypadku jeżeli nie da się ustalić wartości robót uzupełniających, w sposób o którym mowa powyżej w ust. 5, wartość będzie ustalana w następujący sposób:</w:t>
      </w:r>
    </w:p>
    <w:p w:rsidR="00AF2694" w:rsidRPr="00AF2694" w:rsidRDefault="00AF2694" w:rsidP="00AF2694">
      <w:pPr>
        <w:pStyle w:val="Akapitzlist2"/>
        <w:numPr>
          <w:ilvl w:val="0"/>
          <w:numId w:val="42"/>
        </w:numPr>
        <w:spacing w:line="276" w:lineRule="auto"/>
        <w:ind w:hanging="294"/>
        <w:jc w:val="both"/>
        <w:rPr>
          <w:rFonts w:ascii="Times New Roman" w:hAnsi="Times New Roman" w:cs="Times New Roman"/>
          <w:sz w:val="22"/>
          <w:szCs w:val="22"/>
        </w:rPr>
      </w:pPr>
      <w:r w:rsidRPr="00AF2694">
        <w:rPr>
          <w:rFonts w:ascii="Times New Roman" w:hAnsi="Times New Roman" w:cs="Times New Roman"/>
          <w:sz w:val="22"/>
          <w:szCs w:val="22"/>
        </w:rPr>
        <w:t xml:space="preserve">na podstawie kosztorysu różnicowego sporządzonego przez Wykonawcę i przedstawionego, </w:t>
      </w:r>
      <w:r w:rsidRPr="00AF2694">
        <w:rPr>
          <w:rFonts w:ascii="Times New Roman" w:hAnsi="Times New Roman" w:cs="Times New Roman"/>
          <w:color w:val="FF0000"/>
          <w:sz w:val="22"/>
          <w:szCs w:val="22"/>
        </w:rPr>
        <w:t xml:space="preserve"> </w:t>
      </w:r>
      <w:r w:rsidRPr="00AF2694">
        <w:rPr>
          <w:rFonts w:ascii="Times New Roman" w:hAnsi="Times New Roman" w:cs="Times New Roman"/>
          <w:sz w:val="22"/>
          <w:szCs w:val="22"/>
        </w:rPr>
        <w:t xml:space="preserve">Branżowemu Inspektorowi Nadzoru Inwestorskiego który dokona jego weryfikacji.  </w:t>
      </w:r>
    </w:p>
    <w:p w:rsidR="00AF2694" w:rsidRPr="00AF2694" w:rsidRDefault="00AF2694" w:rsidP="00AF2694">
      <w:pPr>
        <w:pStyle w:val="Akapitzlist2"/>
        <w:numPr>
          <w:ilvl w:val="0"/>
          <w:numId w:val="42"/>
        </w:numPr>
        <w:spacing w:line="276" w:lineRule="auto"/>
        <w:ind w:hanging="294"/>
        <w:jc w:val="both"/>
        <w:rPr>
          <w:rFonts w:ascii="Times New Roman" w:hAnsi="Times New Roman" w:cs="Times New Roman"/>
          <w:sz w:val="22"/>
          <w:szCs w:val="22"/>
        </w:rPr>
      </w:pPr>
      <w:r w:rsidRPr="00AF2694">
        <w:rPr>
          <w:rFonts w:ascii="Times New Roman" w:hAnsi="Times New Roman" w:cs="Times New Roman"/>
          <w:sz w:val="22"/>
          <w:szCs w:val="22"/>
        </w:rPr>
        <w:t>W kosztorysie różnicowym rozliczenie należy wykonać w oparciu o następujące założenia:</w:t>
      </w:r>
    </w:p>
    <w:p w:rsidR="00AF2694" w:rsidRPr="00AF2694" w:rsidRDefault="00AF2694" w:rsidP="00AF2694">
      <w:pPr>
        <w:pStyle w:val="Akapitzlist2"/>
        <w:numPr>
          <w:ilvl w:val="4"/>
          <w:numId w:val="42"/>
        </w:numPr>
        <w:autoSpaceDE w:val="0"/>
        <w:autoSpaceDN w:val="0"/>
        <w:adjustRightInd w:val="0"/>
        <w:spacing w:line="276" w:lineRule="auto"/>
        <w:ind w:left="1134" w:hanging="425"/>
        <w:jc w:val="both"/>
        <w:rPr>
          <w:rFonts w:ascii="Times New Roman" w:hAnsi="Times New Roman" w:cs="Times New Roman"/>
          <w:sz w:val="22"/>
          <w:szCs w:val="22"/>
        </w:rPr>
      </w:pPr>
      <w:r w:rsidRPr="00AF2694">
        <w:rPr>
          <w:rFonts w:ascii="Times New Roman" w:hAnsi="Times New Roman" w:cs="Times New Roman"/>
          <w:sz w:val="22"/>
          <w:szCs w:val="22"/>
        </w:rPr>
        <w:t xml:space="preserve">należy wskazać cenę roboty, technologii „pierwotnej” w postaci kosztorysu sporządzonego metodą szczegółową wykonanego na podstawie czynników cenotwórczych przyjętych do sporządzenia oferty, </w:t>
      </w:r>
    </w:p>
    <w:p w:rsidR="00AF2694" w:rsidRPr="00AF2694" w:rsidRDefault="00AF2694" w:rsidP="00AF2694">
      <w:pPr>
        <w:pStyle w:val="Akapitzlist2"/>
        <w:numPr>
          <w:ilvl w:val="4"/>
          <w:numId w:val="42"/>
        </w:numPr>
        <w:autoSpaceDE w:val="0"/>
        <w:autoSpaceDN w:val="0"/>
        <w:adjustRightInd w:val="0"/>
        <w:spacing w:line="276" w:lineRule="auto"/>
        <w:ind w:left="1134" w:hanging="425"/>
        <w:jc w:val="both"/>
        <w:rPr>
          <w:rFonts w:ascii="Times New Roman" w:hAnsi="Times New Roman" w:cs="Times New Roman"/>
          <w:sz w:val="22"/>
          <w:szCs w:val="22"/>
        </w:rPr>
      </w:pPr>
      <w:r w:rsidRPr="00AF2694">
        <w:rPr>
          <w:rFonts w:ascii="Times New Roman" w:hAnsi="Times New Roman" w:cs="Times New Roman"/>
          <w:sz w:val="22"/>
          <w:szCs w:val="22"/>
        </w:rPr>
        <w:t>należy wyliczyć cenę roboty, technologii „zamiennej” w postaci kosztorysu szczegółowego,</w:t>
      </w:r>
    </w:p>
    <w:p w:rsidR="00AF2694" w:rsidRPr="00AF2694" w:rsidRDefault="00AF2694" w:rsidP="00AF2694">
      <w:pPr>
        <w:pStyle w:val="Akapitzlist2"/>
        <w:numPr>
          <w:ilvl w:val="4"/>
          <w:numId w:val="42"/>
        </w:numPr>
        <w:autoSpaceDE w:val="0"/>
        <w:autoSpaceDN w:val="0"/>
        <w:adjustRightInd w:val="0"/>
        <w:spacing w:line="276" w:lineRule="auto"/>
        <w:ind w:left="1134" w:hanging="425"/>
        <w:jc w:val="both"/>
        <w:rPr>
          <w:rFonts w:ascii="Times New Roman" w:hAnsi="Times New Roman" w:cs="Times New Roman"/>
          <w:sz w:val="22"/>
          <w:szCs w:val="22"/>
        </w:rPr>
      </w:pPr>
      <w:r w:rsidRPr="00AF2694">
        <w:rPr>
          <w:rFonts w:ascii="Times New Roman" w:hAnsi="Times New Roman" w:cs="Times New Roman"/>
          <w:sz w:val="22"/>
          <w:szCs w:val="22"/>
        </w:rPr>
        <w:t>należy wyliczyć różnicę między cenami pkt. a i b.</w:t>
      </w:r>
    </w:p>
    <w:p w:rsidR="00AF2694" w:rsidRPr="00AF2694" w:rsidRDefault="00AF2694" w:rsidP="00AF2694">
      <w:pPr>
        <w:pStyle w:val="Akapitzlist2"/>
        <w:numPr>
          <w:ilvl w:val="0"/>
          <w:numId w:val="42"/>
        </w:numPr>
        <w:autoSpaceDE w:val="0"/>
        <w:autoSpaceDN w:val="0"/>
        <w:adjustRightInd w:val="0"/>
        <w:spacing w:line="276" w:lineRule="auto"/>
        <w:ind w:hanging="294"/>
        <w:jc w:val="both"/>
        <w:rPr>
          <w:rFonts w:ascii="Times New Roman" w:hAnsi="Times New Roman" w:cs="Times New Roman"/>
          <w:sz w:val="22"/>
          <w:szCs w:val="22"/>
        </w:rPr>
      </w:pPr>
      <w:r w:rsidRPr="00AF2694">
        <w:rPr>
          <w:rFonts w:ascii="Times New Roman" w:hAnsi="Times New Roman" w:cs="Times New Roman"/>
          <w:sz w:val="22"/>
          <w:szCs w:val="22"/>
        </w:rPr>
        <w:t>Wyliczeń ceny „zamiennej” należy dokonać w oparciu o następujące założenia:</w:t>
      </w:r>
    </w:p>
    <w:p w:rsidR="00AF2694" w:rsidRPr="00AF2694" w:rsidRDefault="00AF2694" w:rsidP="00AF2694">
      <w:pPr>
        <w:pStyle w:val="Akapitzlist2"/>
        <w:autoSpaceDE w:val="0"/>
        <w:autoSpaceDN w:val="0"/>
        <w:adjustRightInd w:val="0"/>
        <w:spacing w:line="276" w:lineRule="auto"/>
        <w:ind w:left="1134" w:hanging="414"/>
        <w:jc w:val="both"/>
        <w:rPr>
          <w:rFonts w:ascii="Times New Roman" w:hAnsi="Times New Roman" w:cs="Times New Roman"/>
          <w:sz w:val="22"/>
          <w:szCs w:val="22"/>
        </w:rPr>
      </w:pPr>
      <w:r w:rsidRPr="00AF2694">
        <w:rPr>
          <w:rFonts w:ascii="Times New Roman" w:hAnsi="Times New Roman" w:cs="Times New Roman"/>
          <w:sz w:val="22"/>
          <w:szCs w:val="22"/>
        </w:rPr>
        <w:t>a.</w:t>
      </w:r>
      <w:r w:rsidRPr="00AF2694">
        <w:rPr>
          <w:rFonts w:ascii="Times New Roman" w:hAnsi="Times New Roman" w:cs="Times New Roman"/>
          <w:sz w:val="22"/>
          <w:szCs w:val="22"/>
        </w:rPr>
        <w:tab/>
        <w:t>ceny jednostkowe robót, technologii zostaną przyjęte ceny średnie dla województwa łódzkiego z zeszytów SEKOCENBUB z ostatniego kwartału poprzedzającego wydanie polecenia zmian umowy opisanych w zdaniu pierwszym niniejszego ustępu,</w:t>
      </w:r>
    </w:p>
    <w:p w:rsidR="00AF2694" w:rsidRPr="00AF2694" w:rsidRDefault="00AF2694" w:rsidP="00AF2694">
      <w:pPr>
        <w:pStyle w:val="Akapitzlist2"/>
        <w:autoSpaceDE w:val="0"/>
        <w:autoSpaceDN w:val="0"/>
        <w:adjustRightInd w:val="0"/>
        <w:spacing w:line="276" w:lineRule="auto"/>
        <w:ind w:left="1134" w:hanging="414"/>
        <w:jc w:val="both"/>
        <w:rPr>
          <w:rFonts w:ascii="Times New Roman" w:hAnsi="Times New Roman" w:cs="Times New Roman"/>
          <w:sz w:val="22"/>
          <w:szCs w:val="22"/>
        </w:rPr>
      </w:pPr>
      <w:r w:rsidRPr="00AF2694">
        <w:rPr>
          <w:rFonts w:ascii="Times New Roman" w:hAnsi="Times New Roman" w:cs="Times New Roman"/>
          <w:sz w:val="22"/>
          <w:szCs w:val="22"/>
        </w:rPr>
        <w:t>b.</w:t>
      </w:r>
      <w:r w:rsidRPr="00AF2694">
        <w:rPr>
          <w:rFonts w:ascii="Times New Roman" w:hAnsi="Times New Roman" w:cs="Times New Roman"/>
          <w:sz w:val="22"/>
          <w:szCs w:val="22"/>
        </w:rPr>
        <w:tab/>
        <w:t>podstawą do określenia nakładów rzeczowych będą Katalogi Nakładów Rzeczowych (KNR); w przypadku braku odpowiednich pozycji w KNR-ach zastosowane zostaną Katalogi Norm Nakładów Rzeczowych (KNNR), a następnie wycena indywidualna Wykonawcy, zatwierdzona przez Zamawiającego.</w:t>
      </w:r>
    </w:p>
    <w:p w:rsidR="00AF2694" w:rsidRPr="00AF2694" w:rsidRDefault="00AF2694" w:rsidP="00AF2694">
      <w:pPr>
        <w:pStyle w:val="Nagwek2"/>
        <w:keepNext w:val="0"/>
        <w:numPr>
          <w:ilvl w:val="0"/>
          <w:numId w:val="42"/>
        </w:numPr>
        <w:suppressAutoHyphens w:val="0"/>
        <w:spacing w:line="276" w:lineRule="auto"/>
        <w:ind w:hanging="294"/>
        <w:rPr>
          <w:rFonts w:ascii="Times New Roman" w:hAnsi="Times New Roman"/>
          <w:b w:val="0"/>
          <w:bCs w:val="0"/>
          <w:sz w:val="22"/>
          <w:szCs w:val="22"/>
        </w:rPr>
      </w:pPr>
      <w:r w:rsidRPr="00AF2694">
        <w:rPr>
          <w:rFonts w:ascii="Times New Roman" w:hAnsi="Times New Roman"/>
          <w:b w:val="0"/>
          <w:bCs w:val="0"/>
          <w:sz w:val="22"/>
          <w:szCs w:val="22"/>
        </w:rPr>
        <w:t>Kosztorys „różnicowy” po weryfikacji przez Branżowego Inspektora Nadzoru Inwestorskiego należy przedłożyć Zamawiającemu do akceptacji. Zamawiający może wnieść uwagi i sugestie, które zostaną uwzględnione w kosztorysie, a Wykonawca w ciągu 5 dni poprawi kosztorys.</w:t>
      </w:r>
    </w:p>
    <w:p w:rsidR="00AF2694" w:rsidRPr="00AF2694" w:rsidRDefault="00AF2694" w:rsidP="00AF2694">
      <w:pPr>
        <w:pStyle w:val="Akapitzlist2"/>
        <w:numPr>
          <w:ilvl w:val="0"/>
          <w:numId w:val="42"/>
        </w:numPr>
        <w:suppressAutoHyphens w:val="0"/>
        <w:spacing w:line="276" w:lineRule="auto"/>
        <w:ind w:hanging="294"/>
        <w:jc w:val="both"/>
        <w:rPr>
          <w:rFonts w:ascii="Times New Roman" w:hAnsi="Times New Roman" w:cs="Times New Roman"/>
          <w:sz w:val="22"/>
          <w:szCs w:val="22"/>
        </w:rPr>
      </w:pPr>
      <w:r w:rsidRPr="00AF2694">
        <w:rPr>
          <w:rFonts w:ascii="Times New Roman" w:hAnsi="Times New Roman" w:cs="Times New Roman"/>
          <w:sz w:val="22"/>
          <w:szCs w:val="22"/>
        </w:rPr>
        <w:t xml:space="preserve">Jeżeli cena jednostkowa przedłożona przez Wykonawcę do akceptacji Zamawiającemu będzie skalkulowana niezgodnie z postanowieniami pkt. 1), 2) i 3), Zamawiający wprowadzi korektę ceny opartą na własnych wyliczeniach. </w:t>
      </w:r>
    </w:p>
    <w:p w:rsidR="00AF2694" w:rsidRPr="00AF2694" w:rsidRDefault="00AF2694" w:rsidP="00AF2694">
      <w:pPr>
        <w:pStyle w:val="Akapitzlist2"/>
        <w:numPr>
          <w:ilvl w:val="0"/>
          <w:numId w:val="42"/>
        </w:numPr>
        <w:tabs>
          <w:tab w:val="left" w:pos="709"/>
        </w:tabs>
        <w:suppressAutoHyphens w:val="0"/>
        <w:spacing w:line="276" w:lineRule="auto"/>
        <w:ind w:hanging="294"/>
        <w:jc w:val="both"/>
        <w:rPr>
          <w:rFonts w:ascii="Times New Roman" w:hAnsi="Times New Roman" w:cs="Times New Roman"/>
          <w:sz w:val="22"/>
          <w:szCs w:val="22"/>
        </w:rPr>
      </w:pPr>
      <w:r w:rsidRPr="00AF2694">
        <w:rPr>
          <w:rFonts w:ascii="Times New Roman" w:hAnsi="Times New Roman" w:cs="Times New Roman"/>
          <w:sz w:val="22"/>
          <w:szCs w:val="22"/>
        </w:rPr>
        <w:t xml:space="preserve">Dla wyliczonych kosztów opracowanych zgodnie z zasadami określonymi w pkt. 1), 2) i 3) Wykonawca zobowiązany jest uzyskać akceptację Inspektora Nadzoru  Inwestorskiego </w:t>
      </w:r>
      <w:r w:rsidR="00DE27FA">
        <w:rPr>
          <w:rFonts w:ascii="Times New Roman" w:hAnsi="Times New Roman" w:cs="Times New Roman"/>
          <w:sz w:val="22"/>
          <w:szCs w:val="22"/>
        </w:rPr>
        <w:br/>
      </w:r>
      <w:r w:rsidRPr="00AF2694">
        <w:rPr>
          <w:rFonts w:ascii="Times New Roman" w:hAnsi="Times New Roman" w:cs="Times New Roman"/>
          <w:sz w:val="22"/>
          <w:szCs w:val="22"/>
        </w:rPr>
        <w:t xml:space="preserve">i Zamawiającego przed rozpoczęciem robót wynikających z tych zmian.   </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lastRenderedPageBreak/>
        <w:t xml:space="preserve">Zamawiający jest uprawniony do żądania zmiany sposobu rozliczania umowy lub dokonywania płatności na rzecz Wykonawcy w związku ze zmianami zawartej przez Zamawiającego umowy </w:t>
      </w:r>
      <w:r w:rsidR="00DE27FA">
        <w:rPr>
          <w:rFonts w:ascii="Times New Roman" w:hAnsi="Times New Roman" w:cs="Times New Roman"/>
          <w:sz w:val="22"/>
          <w:szCs w:val="22"/>
        </w:rPr>
        <w:br/>
      </w:r>
      <w:r w:rsidRPr="00AF2694">
        <w:rPr>
          <w:rFonts w:ascii="Times New Roman" w:hAnsi="Times New Roman" w:cs="Times New Roman"/>
          <w:sz w:val="22"/>
          <w:szCs w:val="22"/>
        </w:rPr>
        <w:t>o dofinansowanie projektu lub zmianami wytycznych dotyczących realizacji projektu.</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W przypadku wystąpienia okoliczności określonych w ust. 3, Wykonawca zobowiązany jest do przekazania Inspektorowi nadzoru inwestorskiego wniosku dotyczącego zmiany umowy wraz z opisem zdarzenia lub okoliczności stanowiących podstawę do żądania takiej zmiany.</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 xml:space="preserve">Wniosek, o którym mowa w ust. 10 powinien zostać przekazany niezwłocznie, jednakże nie później niż w terminie 5 dni roboczych od dnia, w którym Wykonawca dowiedział się, lub powinien dowiedzieć się o danym zdarzeniu lub okolicznościach. </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Wykonawca zobowiązany jest do dostarczenia wraz z wnioskiem, o którym mowa w ust. 10, wszelkich innych dokumentów wymaganych umową, w tym propozycji rozliczenia i informacji uzasadniających żądanie zmiany Umowy, stosowanie do zdarzenia lub okoliczności stanowiących podstawę żądania zmiany.</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 xml:space="preserve">Wykonawca zobowiązany jest do bieżącej dokumentacji koniecznej dla uzasadnienia żądania zmiany i przechowywania jej na terenie budowy lub w innym miejscu wskazanym przez Inspektora nadzoru inwestorskiego. </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 xml:space="preserve">Po otrzymaniu wniosku, o którym mowa w ust. 10, Inspektor Nadzoru  Inwestorskiego jest uprawniony, bez dokonywania oceny jego zasadności, do kontroli dokumentacji, o której mowa w ust. 12 i wydania Wykonawcy polecenia prowadzenia dalszej dokumentacji bieżącej uzasadniającej żądanie zmiany. </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Wykonawca jest zobowiązany do okazania do wglądu Inspektorowi nadzoru inwestorskiego dokumentacji, o której mowa w ust. 12 i przedłożenia na żądanie Inspektora nadzoru inwestorskiego jej kopii.</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Wszelkie zmiany Umowy są dokonywane przez umocowanych przedstawicieli Zamawiającego i Wykonawcy w formie pisemnej w drodze aneksu Umowy, pod rygorem nieważności.</w:t>
      </w:r>
    </w:p>
    <w:p w:rsidR="00AF2694" w:rsidRPr="00AF2694" w:rsidRDefault="00AF2694" w:rsidP="00AF2694">
      <w:pPr>
        <w:pStyle w:val="Akapitzlist2"/>
        <w:numPr>
          <w:ilvl w:val="2"/>
          <w:numId w:val="38"/>
        </w:numPr>
        <w:tabs>
          <w:tab w:val="left" w:pos="426"/>
        </w:tabs>
        <w:suppressAutoHyphens w:val="0"/>
        <w:spacing w:line="276" w:lineRule="auto"/>
        <w:ind w:left="426" w:hanging="426"/>
        <w:jc w:val="both"/>
        <w:rPr>
          <w:rFonts w:ascii="Times New Roman" w:hAnsi="Times New Roman" w:cs="Times New Roman"/>
          <w:sz w:val="22"/>
          <w:szCs w:val="22"/>
        </w:rPr>
      </w:pPr>
      <w:r w:rsidRPr="00AF2694">
        <w:rPr>
          <w:rFonts w:ascii="Times New Roman" w:hAnsi="Times New Roman" w:cs="Times New Roman"/>
          <w:sz w:val="22"/>
          <w:szCs w:val="22"/>
        </w:rPr>
        <w:t>W razie wątpliwości, przyjmuje się, że nie stanowią zmiany umowy następujące zmiany:</w:t>
      </w:r>
    </w:p>
    <w:p w:rsidR="00AF2694" w:rsidRPr="00AF2694" w:rsidRDefault="00AF2694" w:rsidP="00AF2694">
      <w:pPr>
        <w:pStyle w:val="Akapitzlist2"/>
        <w:numPr>
          <w:ilvl w:val="1"/>
          <w:numId w:val="37"/>
        </w:numPr>
        <w:tabs>
          <w:tab w:val="left" w:pos="1134"/>
        </w:tabs>
        <w:suppressAutoHyphens w:val="0"/>
        <w:spacing w:line="276" w:lineRule="auto"/>
        <w:ind w:left="709" w:hanging="283"/>
        <w:jc w:val="both"/>
        <w:rPr>
          <w:rFonts w:ascii="Times New Roman" w:hAnsi="Times New Roman" w:cs="Times New Roman"/>
          <w:sz w:val="22"/>
          <w:szCs w:val="22"/>
        </w:rPr>
      </w:pPr>
      <w:r w:rsidRPr="00AF2694">
        <w:rPr>
          <w:rFonts w:ascii="Times New Roman" w:hAnsi="Times New Roman" w:cs="Times New Roman"/>
          <w:sz w:val="22"/>
          <w:szCs w:val="22"/>
        </w:rPr>
        <w:t>danych związanych z obsługą administracyjno-organizacyjną Umowy,</w:t>
      </w:r>
    </w:p>
    <w:p w:rsidR="00AF2694" w:rsidRPr="00AF2694" w:rsidRDefault="00AF2694" w:rsidP="00AF2694">
      <w:pPr>
        <w:pStyle w:val="Akapitzlist2"/>
        <w:numPr>
          <w:ilvl w:val="1"/>
          <w:numId w:val="37"/>
        </w:numPr>
        <w:tabs>
          <w:tab w:val="left" w:pos="1134"/>
        </w:tabs>
        <w:suppressAutoHyphens w:val="0"/>
        <w:spacing w:line="276" w:lineRule="auto"/>
        <w:ind w:left="709" w:hanging="283"/>
        <w:jc w:val="both"/>
        <w:rPr>
          <w:rFonts w:ascii="Times New Roman" w:hAnsi="Times New Roman" w:cs="Times New Roman"/>
          <w:sz w:val="22"/>
          <w:szCs w:val="22"/>
        </w:rPr>
      </w:pPr>
      <w:r w:rsidRPr="00AF2694">
        <w:rPr>
          <w:rFonts w:ascii="Times New Roman" w:hAnsi="Times New Roman" w:cs="Times New Roman"/>
          <w:sz w:val="22"/>
          <w:szCs w:val="22"/>
        </w:rPr>
        <w:t xml:space="preserve">danych teleadresowych, </w:t>
      </w:r>
    </w:p>
    <w:p w:rsidR="00AF2694" w:rsidRPr="00AF2694" w:rsidRDefault="00AF2694" w:rsidP="00AF2694">
      <w:pPr>
        <w:pStyle w:val="Akapitzlist2"/>
        <w:numPr>
          <w:ilvl w:val="1"/>
          <w:numId w:val="37"/>
        </w:numPr>
        <w:tabs>
          <w:tab w:val="left" w:pos="1134"/>
        </w:tabs>
        <w:suppressAutoHyphens w:val="0"/>
        <w:spacing w:line="276" w:lineRule="auto"/>
        <w:ind w:left="709" w:hanging="283"/>
        <w:jc w:val="both"/>
        <w:rPr>
          <w:rFonts w:ascii="Times New Roman" w:hAnsi="Times New Roman" w:cs="Times New Roman"/>
          <w:sz w:val="22"/>
          <w:szCs w:val="22"/>
        </w:rPr>
      </w:pPr>
      <w:r w:rsidRPr="00AF2694">
        <w:rPr>
          <w:rFonts w:ascii="Times New Roman" w:hAnsi="Times New Roman" w:cs="Times New Roman"/>
          <w:sz w:val="22"/>
          <w:szCs w:val="22"/>
        </w:rPr>
        <w:t>danych rejestrowych,</w:t>
      </w:r>
    </w:p>
    <w:p w:rsidR="00AF2694" w:rsidRPr="00AF2694" w:rsidRDefault="00AF2694" w:rsidP="00AF2694">
      <w:pPr>
        <w:pStyle w:val="Akapitzlist2"/>
        <w:numPr>
          <w:ilvl w:val="1"/>
          <w:numId w:val="37"/>
        </w:numPr>
        <w:tabs>
          <w:tab w:val="left" w:pos="1134"/>
        </w:tabs>
        <w:suppressAutoHyphens w:val="0"/>
        <w:spacing w:line="276" w:lineRule="auto"/>
        <w:ind w:left="709" w:hanging="283"/>
        <w:jc w:val="both"/>
        <w:rPr>
          <w:rFonts w:ascii="Times New Roman" w:hAnsi="Times New Roman" w:cs="Times New Roman"/>
          <w:sz w:val="22"/>
          <w:szCs w:val="22"/>
        </w:rPr>
      </w:pPr>
      <w:r w:rsidRPr="00AF2694">
        <w:rPr>
          <w:rFonts w:ascii="Times New Roman" w:hAnsi="Times New Roman" w:cs="Times New Roman"/>
          <w:sz w:val="22"/>
          <w:szCs w:val="22"/>
        </w:rPr>
        <w:t>będące następstwem sukcesji uniwersalnej po jednej ze stron Umowy.</w:t>
      </w:r>
    </w:p>
    <w:p w:rsidR="00AF2694" w:rsidRPr="00AF2694" w:rsidRDefault="00AF2694" w:rsidP="00AF2694">
      <w:pPr>
        <w:pStyle w:val="Akapitzlist2"/>
        <w:numPr>
          <w:ilvl w:val="1"/>
          <w:numId w:val="37"/>
        </w:numPr>
        <w:tabs>
          <w:tab w:val="left" w:pos="1134"/>
        </w:tabs>
        <w:suppressAutoHyphens w:val="0"/>
        <w:spacing w:line="276" w:lineRule="auto"/>
        <w:ind w:left="709" w:hanging="283"/>
        <w:jc w:val="both"/>
        <w:rPr>
          <w:rFonts w:ascii="Times New Roman" w:hAnsi="Times New Roman" w:cs="Times New Roman"/>
          <w:sz w:val="22"/>
          <w:szCs w:val="22"/>
        </w:rPr>
      </w:pPr>
      <w:r w:rsidRPr="00AF2694">
        <w:rPr>
          <w:rFonts w:ascii="Times New Roman" w:hAnsi="Times New Roman" w:cs="Times New Roman"/>
          <w:sz w:val="22"/>
          <w:szCs w:val="22"/>
        </w:rPr>
        <w:t>aktualizacja harmonogramu.</w:t>
      </w:r>
    </w:p>
    <w:p w:rsidR="00CD388A" w:rsidRPr="00074390" w:rsidRDefault="00CD388A" w:rsidP="00CD388A">
      <w:pPr>
        <w:ind w:left="360"/>
        <w:jc w:val="center"/>
        <w:rPr>
          <w:rFonts w:ascii="Times New Roman" w:hAnsi="Times New Roman" w:cs="Times New Roman"/>
          <w:b/>
          <w:bCs/>
        </w:rPr>
      </w:pPr>
      <w:r w:rsidRPr="00074390">
        <w:rPr>
          <w:rFonts w:ascii="Times New Roman" w:hAnsi="Times New Roman" w:cs="Times New Roman"/>
          <w:b/>
          <w:bCs/>
        </w:rPr>
        <w:t>§ 16</w:t>
      </w:r>
    </w:p>
    <w:p w:rsidR="00CD388A" w:rsidRPr="00074390" w:rsidRDefault="00CD388A" w:rsidP="00CD388A">
      <w:pPr>
        <w:ind w:left="360"/>
        <w:jc w:val="center"/>
        <w:rPr>
          <w:rFonts w:ascii="Times New Roman" w:hAnsi="Times New Roman" w:cs="Times New Roman"/>
          <w:b/>
          <w:bCs/>
        </w:rPr>
      </w:pPr>
      <w:r w:rsidRPr="00074390">
        <w:rPr>
          <w:rFonts w:ascii="Times New Roman" w:hAnsi="Times New Roman" w:cs="Times New Roman"/>
          <w:b/>
          <w:bCs/>
        </w:rPr>
        <w:t>Postanowienia końcowe</w:t>
      </w:r>
    </w:p>
    <w:p w:rsidR="00CD388A" w:rsidRPr="00074390" w:rsidRDefault="00CD388A" w:rsidP="00CD388A">
      <w:pPr>
        <w:pStyle w:val="Tekstpodstawowywcity21"/>
        <w:numPr>
          <w:ilvl w:val="3"/>
          <w:numId w:val="43"/>
        </w:numPr>
        <w:ind w:left="426" w:hanging="426"/>
        <w:rPr>
          <w:rFonts w:ascii="Times New Roman" w:hAnsi="Times New Roman"/>
          <w:sz w:val="22"/>
          <w:szCs w:val="22"/>
        </w:rPr>
      </w:pPr>
      <w:r w:rsidRPr="00074390">
        <w:rPr>
          <w:rFonts w:ascii="Times New Roman" w:hAnsi="Times New Roman"/>
          <w:sz w:val="22"/>
          <w:szCs w:val="22"/>
        </w:rPr>
        <w:t>W sprawach nieuregulowanych niniejszą umową znajdują zastosowanie przepisy Kodeksu cywilnego, ustawy z dnia 29 stycznia 2004 r. Prawo zamówień publicznych (tekst jednolity Dz.</w:t>
      </w:r>
      <w:r w:rsidR="00C30E3E">
        <w:rPr>
          <w:rFonts w:ascii="Times New Roman" w:hAnsi="Times New Roman"/>
          <w:sz w:val="22"/>
          <w:szCs w:val="22"/>
        </w:rPr>
        <w:t xml:space="preserve"> </w:t>
      </w:r>
      <w:r w:rsidRPr="00074390">
        <w:rPr>
          <w:rFonts w:ascii="Times New Roman" w:hAnsi="Times New Roman"/>
          <w:sz w:val="22"/>
          <w:szCs w:val="22"/>
        </w:rPr>
        <w:t>U. z 201</w:t>
      </w:r>
      <w:r w:rsidR="00C30E3E">
        <w:rPr>
          <w:rFonts w:ascii="Times New Roman" w:hAnsi="Times New Roman"/>
          <w:sz w:val="22"/>
          <w:szCs w:val="22"/>
        </w:rPr>
        <w:t>7</w:t>
      </w:r>
      <w:r>
        <w:rPr>
          <w:rFonts w:ascii="Times New Roman" w:hAnsi="Times New Roman"/>
          <w:sz w:val="22"/>
          <w:szCs w:val="22"/>
        </w:rPr>
        <w:t xml:space="preserve"> </w:t>
      </w:r>
      <w:r w:rsidRPr="00074390">
        <w:rPr>
          <w:rFonts w:ascii="Times New Roman" w:hAnsi="Times New Roman"/>
          <w:sz w:val="22"/>
          <w:szCs w:val="22"/>
        </w:rPr>
        <w:t xml:space="preserve">r. poz. </w:t>
      </w:r>
      <w:r w:rsidR="00DE27FA">
        <w:rPr>
          <w:rFonts w:ascii="Times New Roman" w:hAnsi="Times New Roman"/>
          <w:sz w:val="22"/>
          <w:szCs w:val="22"/>
        </w:rPr>
        <w:t>1579</w:t>
      </w:r>
      <w:r w:rsidR="00C30E3E">
        <w:rPr>
          <w:rFonts w:ascii="Times New Roman" w:hAnsi="Times New Roman"/>
          <w:sz w:val="22"/>
          <w:szCs w:val="22"/>
        </w:rPr>
        <w:t xml:space="preserve">) </w:t>
      </w:r>
      <w:r w:rsidRPr="00074390">
        <w:rPr>
          <w:rFonts w:ascii="Times New Roman" w:hAnsi="Times New Roman"/>
          <w:sz w:val="22"/>
          <w:szCs w:val="22"/>
        </w:rPr>
        <w:t>oraz inne obowiązujące przepisy prawa.</w:t>
      </w:r>
    </w:p>
    <w:p w:rsidR="00CD388A" w:rsidRPr="00074390" w:rsidRDefault="00CD388A" w:rsidP="00CD388A">
      <w:pPr>
        <w:pStyle w:val="Tekstpodstawowywcity21"/>
        <w:numPr>
          <w:ilvl w:val="0"/>
          <w:numId w:val="43"/>
        </w:numPr>
        <w:tabs>
          <w:tab w:val="left" w:pos="426"/>
        </w:tabs>
        <w:ind w:left="426" w:hanging="426"/>
        <w:rPr>
          <w:rFonts w:ascii="Times New Roman" w:hAnsi="Times New Roman"/>
          <w:sz w:val="22"/>
          <w:szCs w:val="22"/>
        </w:rPr>
      </w:pPr>
      <w:r w:rsidRPr="00074390">
        <w:rPr>
          <w:rFonts w:ascii="Times New Roman" w:hAnsi="Times New Roman"/>
          <w:sz w:val="22"/>
          <w:szCs w:val="22"/>
        </w:rPr>
        <w:t>W razie ewentualnych sporów rozstrzygać je będzie Sąd Powszechny właściwy dla siedziby Zamawiającego.</w:t>
      </w:r>
    </w:p>
    <w:p w:rsidR="00CD388A" w:rsidRPr="00074390" w:rsidRDefault="00CD388A" w:rsidP="00CD388A">
      <w:pPr>
        <w:pStyle w:val="Tekstpodstawowywcity21"/>
        <w:numPr>
          <w:ilvl w:val="0"/>
          <w:numId w:val="43"/>
        </w:numPr>
        <w:ind w:left="426" w:hanging="426"/>
        <w:rPr>
          <w:rFonts w:ascii="Times New Roman" w:hAnsi="Times New Roman"/>
          <w:sz w:val="22"/>
          <w:szCs w:val="22"/>
        </w:rPr>
      </w:pPr>
      <w:r w:rsidRPr="00074390">
        <w:rPr>
          <w:rFonts w:ascii="Times New Roman" w:hAnsi="Times New Roman"/>
          <w:sz w:val="22"/>
          <w:szCs w:val="22"/>
        </w:rPr>
        <w:lastRenderedPageBreak/>
        <w:t xml:space="preserve">Wykonawca nie jest uprawiony przenosić praw i obowiązków wynikających z tej umowy </w:t>
      </w:r>
      <w:r w:rsidRPr="00074390">
        <w:rPr>
          <w:rFonts w:ascii="Times New Roman" w:hAnsi="Times New Roman"/>
          <w:sz w:val="22"/>
          <w:szCs w:val="22"/>
        </w:rPr>
        <w:br/>
        <w:t xml:space="preserve">na osoby trzecie bez zgody Zamawiającego wyrażonej na piśmie. </w:t>
      </w:r>
    </w:p>
    <w:p w:rsidR="00CD388A" w:rsidRPr="00074390" w:rsidRDefault="00CD388A" w:rsidP="00CD388A">
      <w:pPr>
        <w:pStyle w:val="Tekstpodstawowywcity21"/>
        <w:numPr>
          <w:ilvl w:val="0"/>
          <w:numId w:val="43"/>
        </w:numPr>
        <w:ind w:left="426" w:hanging="426"/>
        <w:rPr>
          <w:rFonts w:ascii="Times New Roman" w:hAnsi="Times New Roman"/>
          <w:sz w:val="22"/>
          <w:szCs w:val="22"/>
        </w:rPr>
      </w:pPr>
      <w:r w:rsidRPr="00074390">
        <w:rPr>
          <w:rFonts w:ascii="Times New Roman" w:hAnsi="Times New Roman"/>
          <w:sz w:val="22"/>
          <w:szCs w:val="22"/>
        </w:rPr>
        <w:t xml:space="preserve">Wszelkie zmiany treści umowy mogą nastąpić jedynie w formie pisemnej pod rygorem nieważności. </w:t>
      </w:r>
    </w:p>
    <w:p w:rsidR="00CD388A" w:rsidRPr="00074390" w:rsidRDefault="00CD388A" w:rsidP="00CD388A">
      <w:pPr>
        <w:pStyle w:val="Tekstpodstawowywcity21"/>
        <w:numPr>
          <w:ilvl w:val="0"/>
          <w:numId w:val="43"/>
        </w:numPr>
        <w:ind w:left="426" w:hanging="426"/>
        <w:rPr>
          <w:rFonts w:ascii="Times New Roman" w:hAnsi="Times New Roman"/>
          <w:sz w:val="22"/>
          <w:szCs w:val="22"/>
        </w:rPr>
      </w:pPr>
      <w:r w:rsidRPr="00074390">
        <w:rPr>
          <w:rFonts w:ascii="Times New Roman" w:hAnsi="Times New Roman"/>
          <w:sz w:val="22"/>
          <w:szCs w:val="22"/>
        </w:rPr>
        <w:t xml:space="preserve">Umowa została sporządzona w </w:t>
      </w:r>
      <w:r>
        <w:rPr>
          <w:rFonts w:ascii="Times New Roman" w:hAnsi="Times New Roman"/>
          <w:sz w:val="22"/>
          <w:szCs w:val="22"/>
        </w:rPr>
        <w:t>trzech</w:t>
      </w:r>
      <w:r w:rsidRPr="00074390">
        <w:rPr>
          <w:rFonts w:ascii="Times New Roman" w:hAnsi="Times New Roman"/>
          <w:sz w:val="22"/>
          <w:szCs w:val="22"/>
        </w:rPr>
        <w:t xml:space="preserve"> jednobrzmiących egzemplarzach, z czego 2 egzemplarze dla Zamawiającego i </w:t>
      </w:r>
      <w:r>
        <w:rPr>
          <w:rFonts w:ascii="Times New Roman" w:hAnsi="Times New Roman"/>
          <w:sz w:val="22"/>
          <w:szCs w:val="22"/>
        </w:rPr>
        <w:t>1</w:t>
      </w:r>
      <w:r w:rsidRPr="00074390">
        <w:rPr>
          <w:rFonts w:ascii="Times New Roman" w:hAnsi="Times New Roman"/>
          <w:sz w:val="22"/>
          <w:szCs w:val="22"/>
        </w:rPr>
        <w:t xml:space="preserve"> dla Wykonawcy. </w:t>
      </w:r>
    </w:p>
    <w:p w:rsidR="00CD388A" w:rsidRPr="00074390" w:rsidRDefault="00CD388A" w:rsidP="00CD388A">
      <w:pPr>
        <w:pStyle w:val="Tekstpodstawowywcity21"/>
        <w:numPr>
          <w:ilvl w:val="0"/>
          <w:numId w:val="43"/>
        </w:numPr>
        <w:ind w:left="426" w:hanging="426"/>
        <w:rPr>
          <w:rFonts w:ascii="Times New Roman" w:hAnsi="Times New Roman"/>
          <w:sz w:val="22"/>
          <w:szCs w:val="22"/>
        </w:rPr>
      </w:pPr>
      <w:r w:rsidRPr="00074390">
        <w:rPr>
          <w:rFonts w:ascii="Times New Roman" w:hAnsi="Times New Roman"/>
          <w:sz w:val="22"/>
          <w:szCs w:val="22"/>
        </w:rPr>
        <w:t>Integralną część niniejszej umowy stanowią</w:t>
      </w:r>
      <w:r w:rsidRPr="00074390">
        <w:rPr>
          <w:rStyle w:val="Odwoanieprzypisudolnego"/>
          <w:rFonts w:ascii="Times New Roman" w:hAnsi="Times New Roman"/>
          <w:sz w:val="22"/>
          <w:szCs w:val="22"/>
        </w:rPr>
        <w:footnoteReference w:id="2"/>
      </w:r>
      <w:r w:rsidRPr="00074390">
        <w:rPr>
          <w:rFonts w:ascii="Times New Roman" w:hAnsi="Times New Roman"/>
          <w:sz w:val="22"/>
          <w:szCs w:val="22"/>
        </w:rPr>
        <w:t>:</w:t>
      </w:r>
    </w:p>
    <w:p w:rsidR="00CD388A" w:rsidRPr="00074390" w:rsidRDefault="00CD388A" w:rsidP="00CD388A">
      <w:pPr>
        <w:pStyle w:val="Style5"/>
        <w:widowControl/>
        <w:numPr>
          <w:ilvl w:val="0"/>
          <w:numId w:val="44"/>
        </w:numPr>
        <w:tabs>
          <w:tab w:val="left" w:pos="851"/>
        </w:tabs>
        <w:spacing w:line="240" w:lineRule="auto"/>
        <w:rPr>
          <w:rStyle w:val="FontStyle43"/>
          <w:sz w:val="22"/>
          <w:szCs w:val="22"/>
        </w:rPr>
      </w:pPr>
      <w:r w:rsidRPr="00074390">
        <w:rPr>
          <w:rStyle w:val="FontStyle43"/>
          <w:sz w:val="22"/>
          <w:szCs w:val="22"/>
        </w:rPr>
        <w:t xml:space="preserve">Specyfikacja Istotnych Warunków Zamówienia (SIWZ), </w:t>
      </w:r>
    </w:p>
    <w:p w:rsidR="00CD388A" w:rsidRPr="00074390" w:rsidRDefault="00CD388A" w:rsidP="00CD388A">
      <w:pPr>
        <w:pStyle w:val="Style5"/>
        <w:widowControl/>
        <w:numPr>
          <w:ilvl w:val="0"/>
          <w:numId w:val="44"/>
        </w:numPr>
        <w:tabs>
          <w:tab w:val="left" w:pos="851"/>
        </w:tabs>
        <w:spacing w:line="240" w:lineRule="auto"/>
        <w:rPr>
          <w:rFonts w:ascii="Times New Roman" w:hAnsi="Times New Roman"/>
          <w:sz w:val="22"/>
          <w:szCs w:val="22"/>
        </w:rPr>
      </w:pPr>
      <w:r w:rsidRPr="00074390">
        <w:rPr>
          <w:rFonts w:ascii="Times New Roman" w:hAnsi="Times New Roman"/>
          <w:sz w:val="22"/>
          <w:szCs w:val="22"/>
        </w:rPr>
        <w:t>Oferta Wykonawcy,</w:t>
      </w:r>
    </w:p>
    <w:p w:rsidR="00CD388A" w:rsidRPr="0067619B" w:rsidRDefault="00CD388A" w:rsidP="00CD388A">
      <w:pPr>
        <w:pStyle w:val="Style5"/>
        <w:widowControl/>
        <w:numPr>
          <w:ilvl w:val="0"/>
          <w:numId w:val="44"/>
        </w:numPr>
        <w:tabs>
          <w:tab w:val="left" w:pos="851"/>
        </w:tabs>
        <w:spacing w:line="240" w:lineRule="auto"/>
        <w:rPr>
          <w:rFonts w:ascii="Times New Roman" w:hAnsi="Times New Roman"/>
          <w:iCs/>
          <w:sz w:val="22"/>
          <w:szCs w:val="22"/>
        </w:rPr>
      </w:pPr>
      <w:r w:rsidRPr="0067619B">
        <w:rPr>
          <w:rFonts w:ascii="Times New Roman" w:hAnsi="Times New Roman"/>
          <w:iCs/>
          <w:sz w:val="22"/>
          <w:szCs w:val="22"/>
        </w:rPr>
        <w:t>Harmonogram finansowo – rzeczowy,</w:t>
      </w:r>
    </w:p>
    <w:p w:rsidR="00CD388A" w:rsidRPr="00C30E3E" w:rsidRDefault="00CD388A" w:rsidP="00CD388A">
      <w:pPr>
        <w:pStyle w:val="Style5"/>
        <w:widowControl/>
        <w:numPr>
          <w:ilvl w:val="0"/>
          <w:numId w:val="44"/>
        </w:numPr>
        <w:tabs>
          <w:tab w:val="left" w:pos="851"/>
        </w:tabs>
        <w:spacing w:line="240" w:lineRule="auto"/>
        <w:rPr>
          <w:rFonts w:ascii="Times New Roman" w:hAnsi="Times New Roman"/>
          <w:color w:val="000000"/>
          <w:sz w:val="22"/>
          <w:szCs w:val="22"/>
        </w:rPr>
      </w:pPr>
      <w:r>
        <w:rPr>
          <w:rFonts w:ascii="Times New Roman" w:hAnsi="Times New Roman"/>
          <w:sz w:val="22"/>
          <w:szCs w:val="22"/>
        </w:rPr>
        <w:t>Projekty budowlane</w:t>
      </w:r>
      <w:r w:rsidR="00691647">
        <w:rPr>
          <w:rFonts w:ascii="Times New Roman" w:hAnsi="Times New Roman"/>
          <w:sz w:val="22"/>
          <w:szCs w:val="22"/>
        </w:rPr>
        <w:t>:</w:t>
      </w:r>
    </w:p>
    <w:p w:rsidR="00691647" w:rsidRDefault="00691647" w:rsidP="00691647">
      <w:pPr>
        <w:pStyle w:val="Default"/>
        <w:numPr>
          <w:ilvl w:val="0"/>
          <w:numId w:val="48"/>
        </w:numPr>
        <w:tabs>
          <w:tab w:val="left" w:pos="494"/>
        </w:tabs>
        <w:spacing w:line="276" w:lineRule="auto"/>
        <w:jc w:val="both"/>
        <w:rPr>
          <w:rStyle w:val="FontStyle43"/>
          <w:color w:val="auto"/>
          <w:sz w:val="22"/>
          <w:szCs w:val="22"/>
        </w:rPr>
      </w:pPr>
      <w:r w:rsidRPr="00DA0480">
        <w:rPr>
          <w:rStyle w:val="FontStyle43"/>
          <w:color w:val="auto"/>
          <w:sz w:val="22"/>
          <w:szCs w:val="22"/>
        </w:rPr>
        <w:t xml:space="preserve">Projekt </w:t>
      </w:r>
      <w:r>
        <w:rPr>
          <w:rStyle w:val="FontStyle43"/>
          <w:color w:val="auto"/>
          <w:sz w:val="22"/>
          <w:szCs w:val="22"/>
        </w:rPr>
        <w:t xml:space="preserve">budowlano-wykonawczy </w:t>
      </w:r>
      <w:r w:rsidRPr="00DA0480">
        <w:rPr>
          <w:rStyle w:val="FontStyle43"/>
          <w:color w:val="auto"/>
          <w:sz w:val="22"/>
          <w:szCs w:val="22"/>
        </w:rPr>
        <w:t xml:space="preserve">przyłączy do sieci wodociągowej Etap II obszar Dzietrzkowice, Kolonia + Tranzyt do Wójcina. </w:t>
      </w:r>
    </w:p>
    <w:p w:rsidR="00691647" w:rsidRPr="00F5758E" w:rsidRDefault="00691647" w:rsidP="00691647">
      <w:pPr>
        <w:pStyle w:val="Default"/>
        <w:numPr>
          <w:ilvl w:val="0"/>
          <w:numId w:val="48"/>
        </w:numPr>
        <w:tabs>
          <w:tab w:val="left" w:pos="494"/>
        </w:tabs>
        <w:spacing w:line="276" w:lineRule="auto"/>
        <w:jc w:val="both"/>
        <w:rPr>
          <w:rStyle w:val="FontStyle43"/>
          <w:b/>
          <w:bCs/>
          <w:color w:val="auto"/>
          <w:sz w:val="22"/>
          <w:szCs w:val="22"/>
        </w:rPr>
      </w:pPr>
      <w:r w:rsidRPr="00F5758E">
        <w:rPr>
          <w:rFonts w:ascii="Times New Roman" w:hAnsi="Times New Roman" w:cs="Times New Roman"/>
          <w:bCs/>
          <w:sz w:val="22"/>
          <w:szCs w:val="22"/>
        </w:rPr>
        <w:t>Projekt</w:t>
      </w:r>
      <w:r>
        <w:rPr>
          <w:rFonts w:ascii="Times New Roman" w:hAnsi="Times New Roman" w:cs="Times New Roman"/>
          <w:bCs/>
          <w:sz w:val="22"/>
          <w:szCs w:val="22"/>
        </w:rPr>
        <w:t xml:space="preserve"> </w:t>
      </w:r>
      <w:r w:rsidRPr="00F5758E">
        <w:rPr>
          <w:rFonts w:ascii="Times New Roman" w:hAnsi="Times New Roman" w:cs="Times New Roman"/>
          <w:bCs/>
          <w:sz w:val="22"/>
          <w:szCs w:val="22"/>
        </w:rPr>
        <w:t>budowlano-wykonawczy – „Budowa sieci kanalizacyjnej z przyłączami Wójcin ul. Wieluńska</w:t>
      </w:r>
    </w:p>
    <w:p w:rsidR="00CD388A" w:rsidRDefault="00CD388A" w:rsidP="00691647">
      <w:pPr>
        <w:pStyle w:val="Akapitzlist"/>
        <w:shd w:val="clear" w:color="auto" w:fill="FFFFFF"/>
        <w:spacing w:line="276" w:lineRule="auto"/>
        <w:ind w:left="1146"/>
        <w:jc w:val="both"/>
      </w:pPr>
    </w:p>
    <w:p w:rsidR="00CD388A" w:rsidRPr="00074390" w:rsidRDefault="00CD388A" w:rsidP="00CD388A">
      <w:pPr>
        <w:pStyle w:val="Tekstpodstawowy"/>
        <w:ind w:firstLine="709"/>
        <w:rPr>
          <w:rFonts w:ascii="Times New Roman" w:hAnsi="Times New Roman"/>
          <w:b/>
          <w:bCs/>
          <w:sz w:val="22"/>
          <w:szCs w:val="22"/>
        </w:rPr>
      </w:pPr>
      <w:r w:rsidRPr="00074390">
        <w:rPr>
          <w:rFonts w:ascii="Times New Roman" w:hAnsi="Times New Roman"/>
          <w:b/>
          <w:bCs/>
          <w:sz w:val="22"/>
          <w:szCs w:val="22"/>
        </w:rPr>
        <w:t>WYKONAWCA</w:t>
      </w:r>
      <w:r w:rsidRPr="00074390">
        <w:rPr>
          <w:rFonts w:ascii="Times New Roman" w:hAnsi="Times New Roman"/>
          <w:b/>
          <w:bCs/>
          <w:sz w:val="22"/>
          <w:szCs w:val="22"/>
        </w:rPr>
        <w:tab/>
      </w:r>
      <w:r w:rsidRPr="00074390">
        <w:rPr>
          <w:rFonts w:ascii="Times New Roman" w:hAnsi="Times New Roman"/>
          <w:b/>
          <w:bCs/>
          <w:sz w:val="22"/>
          <w:szCs w:val="22"/>
        </w:rPr>
        <w:tab/>
      </w:r>
      <w:r w:rsidRPr="00074390">
        <w:rPr>
          <w:rFonts w:ascii="Times New Roman" w:hAnsi="Times New Roman"/>
          <w:b/>
          <w:bCs/>
          <w:sz w:val="22"/>
          <w:szCs w:val="22"/>
        </w:rPr>
        <w:tab/>
      </w:r>
      <w:r w:rsidRPr="00074390">
        <w:rPr>
          <w:rFonts w:ascii="Times New Roman" w:hAnsi="Times New Roman"/>
          <w:b/>
          <w:bCs/>
          <w:sz w:val="22"/>
          <w:szCs w:val="22"/>
        </w:rPr>
        <w:tab/>
      </w:r>
      <w:r w:rsidRPr="00074390">
        <w:rPr>
          <w:rFonts w:ascii="Times New Roman" w:hAnsi="Times New Roman"/>
          <w:b/>
          <w:bCs/>
          <w:sz w:val="22"/>
          <w:szCs w:val="22"/>
        </w:rPr>
        <w:tab/>
      </w:r>
      <w:r w:rsidRPr="00074390">
        <w:rPr>
          <w:rFonts w:ascii="Times New Roman" w:hAnsi="Times New Roman"/>
          <w:b/>
          <w:bCs/>
          <w:sz w:val="22"/>
          <w:szCs w:val="22"/>
        </w:rPr>
        <w:tab/>
      </w:r>
      <w:r w:rsidRPr="00074390">
        <w:rPr>
          <w:rFonts w:ascii="Times New Roman" w:hAnsi="Times New Roman"/>
          <w:b/>
          <w:bCs/>
          <w:sz w:val="22"/>
          <w:szCs w:val="22"/>
        </w:rPr>
        <w:tab/>
        <w:t xml:space="preserve"> ZAMAWIAJĄCY</w:t>
      </w:r>
    </w:p>
    <w:p w:rsidR="005045E5" w:rsidRDefault="005045E5" w:rsidP="005045E5">
      <w:pPr>
        <w:jc w:val="both"/>
      </w:pPr>
    </w:p>
    <w:p w:rsidR="00C6344F" w:rsidRPr="00C6344F" w:rsidRDefault="00C6344F" w:rsidP="005045E5">
      <w:pPr>
        <w:jc w:val="both"/>
        <w:rPr>
          <w:b/>
        </w:rPr>
      </w:pPr>
    </w:p>
    <w:sectPr w:rsidR="00C6344F" w:rsidRPr="00C6344F" w:rsidSect="004E46B7">
      <w:headerReference w:type="default" r:id="rId7"/>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37" w:rsidRDefault="009C0237" w:rsidP="005045E5">
      <w:r>
        <w:separator/>
      </w:r>
    </w:p>
  </w:endnote>
  <w:endnote w:type="continuationSeparator" w:id="0">
    <w:p w:rsidR="009C0237" w:rsidRDefault="009C0237" w:rsidP="00504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6813"/>
      <w:docPartObj>
        <w:docPartGallery w:val="Page Numbers (Bottom of Page)"/>
        <w:docPartUnique/>
      </w:docPartObj>
    </w:sdtPr>
    <w:sdtContent>
      <w:p w:rsidR="00135FEA" w:rsidRDefault="00BF5D66">
        <w:pPr>
          <w:pStyle w:val="Stopka"/>
          <w:jc w:val="center"/>
        </w:pPr>
        <w:r>
          <w:fldChar w:fldCharType="begin"/>
        </w:r>
        <w:r w:rsidR="008D6129">
          <w:instrText xml:space="preserve"> PAGE   \* MERGEFORMAT </w:instrText>
        </w:r>
        <w:r>
          <w:fldChar w:fldCharType="separate"/>
        </w:r>
        <w:r w:rsidR="00B82160">
          <w:rPr>
            <w:noProof/>
          </w:rPr>
          <w:t>1</w:t>
        </w:r>
        <w:r>
          <w:rPr>
            <w:noProof/>
          </w:rPr>
          <w:fldChar w:fldCharType="end"/>
        </w:r>
      </w:p>
    </w:sdtContent>
  </w:sdt>
  <w:p w:rsidR="00135FEA" w:rsidRDefault="00135F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37" w:rsidRDefault="009C0237" w:rsidP="005045E5">
      <w:r>
        <w:separator/>
      </w:r>
    </w:p>
  </w:footnote>
  <w:footnote w:type="continuationSeparator" w:id="0">
    <w:p w:rsidR="009C0237" w:rsidRDefault="009C0237" w:rsidP="005045E5">
      <w:r>
        <w:continuationSeparator/>
      </w:r>
    </w:p>
  </w:footnote>
  <w:footnote w:id="1">
    <w:p w:rsidR="00EF79DE" w:rsidRDefault="00EF79DE" w:rsidP="00EF79DE">
      <w:pPr>
        <w:pStyle w:val="Tekstprzypisudolnego"/>
      </w:pPr>
      <w:r>
        <w:rPr>
          <w:rStyle w:val="Odwoanieprzypisudolnego"/>
        </w:rPr>
        <w:footnoteRef/>
      </w:r>
      <w:r>
        <w:t xml:space="preserve"> W zakresie zgodnym z ofertą wykonawcy</w:t>
      </w:r>
    </w:p>
  </w:footnote>
  <w:footnote w:id="2">
    <w:p w:rsidR="00CD388A" w:rsidRDefault="00CD388A" w:rsidP="00CD388A">
      <w:pPr>
        <w:pStyle w:val="Tekstprzypisudolnego"/>
      </w:pPr>
      <w:r>
        <w:rPr>
          <w:rStyle w:val="Odwoanieprzypisudolnego"/>
        </w:rPr>
        <w:footnoteRef/>
      </w:r>
      <w:r>
        <w:t xml:space="preserve"> Niepotrzebne skreślić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E5" w:rsidRPr="005045E5" w:rsidRDefault="005045E5" w:rsidP="008650BC">
    <w:pPr>
      <w:jc w:val="center"/>
      <w:rPr>
        <w:rFonts w:ascii="Times New Roman" w:hAnsi="Times New Roman" w:cs="Times New Roman"/>
        <w:sz w:val="20"/>
        <w:szCs w:val="20"/>
      </w:rPr>
    </w:pPr>
    <w:r w:rsidRPr="005045E5">
      <w:rPr>
        <w:noProof/>
        <w:lang w:eastAsia="pl-PL"/>
      </w:rPr>
      <w:drawing>
        <wp:inline distT="0" distB="0" distL="0" distR="0">
          <wp:extent cx="5562600" cy="847725"/>
          <wp:effectExtent l="19050" t="0" r="0" b="0"/>
          <wp:docPr id="7" name="Obraz 7" descr="Znalezione obrazy dla zapytania logo PROW do przetarg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PROW do przetargów"/>
                  <pic:cNvPicPr>
                    <a:picLocks noChangeAspect="1" noChangeArrowheads="1"/>
                  </pic:cNvPicPr>
                </pic:nvPicPr>
                <pic:blipFill>
                  <a:blip r:embed="rId1"/>
                  <a:srcRect/>
                  <a:stretch>
                    <a:fillRect/>
                  </a:stretch>
                </pic:blipFill>
                <pic:spPr bwMode="auto">
                  <a:xfrm>
                    <a:off x="0" y="0"/>
                    <a:ext cx="5582440" cy="850749"/>
                  </a:xfrm>
                  <a:prstGeom prst="rect">
                    <a:avLst/>
                  </a:prstGeom>
                  <a:noFill/>
                  <a:ln w="9525">
                    <a:noFill/>
                    <a:miter lim="800000"/>
                    <a:headEnd/>
                    <a:tailEnd/>
                  </a:ln>
                </pic:spPr>
              </pic:pic>
            </a:graphicData>
          </a:graphic>
        </wp:inline>
      </w:drawing>
    </w:r>
    <w:r w:rsidRPr="005045E5">
      <w:t xml:space="preserve"> </w:t>
    </w:r>
  </w:p>
  <w:p w:rsidR="008650BC" w:rsidRPr="008650BC" w:rsidRDefault="008650BC" w:rsidP="008650BC">
    <w:pPr>
      <w:pStyle w:val="Nagwek"/>
      <w:jc w:val="center"/>
      <w:rPr>
        <w:rFonts w:ascii="Times New Roman" w:hAnsi="Times New Roman" w:cs="Times New Roman"/>
        <w:sz w:val="20"/>
        <w:szCs w:val="20"/>
      </w:rPr>
    </w:pPr>
    <w:r w:rsidRPr="008650BC">
      <w:rPr>
        <w:rStyle w:val="FontStyle57"/>
        <w:sz w:val="20"/>
        <w:szCs w:val="20"/>
        <w:lang w:eastAsia="en-US"/>
      </w:rPr>
      <w:t>Projekt „</w:t>
    </w:r>
    <w:r w:rsidRPr="008650BC">
      <w:rPr>
        <w:rFonts w:ascii="Times New Roman" w:hAnsi="Times New Roman" w:cs="Times New Roman"/>
        <w:bCs/>
        <w:sz w:val="20"/>
        <w:szCs w:val="20"/>
      </w:rPr>
      <w:t>Przebudowa i rozbudowa sieci wodociągowej wraz z przyłączami w miejscowości Dzietrzkowice, Łubnice ,Wójcin i budowa sieci kanalizacyjnej z przyłączami Wójcin ul. Wieluńska”</w:t>
    </w:r>
  </w:p>
  <w:p w:rsidR="008650BC" w:rsidRPr="008650BC" w:rsidRDefault="008650BC" w:rsidP="008650BC">
    <w:pPr>
      <w:pStyle w:val="Nagwek"/>
      <w:jc w:val="center"/>
      <w:rPr>
        <w:rFonts w:ascii="Times New Roman" w:hAnsi="Times New Roman" w:cs="Times New Roman"/>
        <w:sz w:val="20"/>
        <w:szCs w:val="20"/>
      </w:rPr>
    </w:pPr>
    <w:r w:rsidRPr="008650BC">
      <w:rPr>
        <w:rFonts w:ascii="Times New Roman" w:hAnsi="Times New Roman" w:cs="Times New Roman"/>
        <w:sz w:val="20"/>
        <w:szCs w:val="20"/>
      </w:rPr>
      <w:t>jest współfinansowany ze środków PROW 2014-2020.</w:t>
    </w:r>
  </w:p>
  <w:p w:rsidR="005045E5" w:rsidRDefault="005045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4265"/>
        </w:tabs>
        <w:ind w:left="4265" w:hanging="720"/>
      </w:pPr>
      <w:rPr>
        <w:rFonts w:ascii="Times New Roman" w:hAnsi="Times New Roman" w:cs="Times New Roman"/>
      </w:rPr>
    </w:lvl>
    <w:lvl w:ilvl="1">
      <w:start w:val="1"/>
      <w:numFmt w:val="decimal"/>
      <w:pStyle w:val="Nagwek2"/>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2300D45"/>
    <w:multiLevelType w:val="hybridMultilevel"/>
    <w:tmpl w:val="1FE26B7A"/>
    <w:lvl w:ilvl="0" w:tplc="C92E6B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33ACC"/>
    <w:multiLevelType w:val="hybridMultilevel"/>
    <w:tmpl w:val="BE4E6F16"/>
    <w:name w:val="WW8Num142232"/>
    <w:lvl w:ilvl="0" w:tplc="E98EA55E">
      <w:start w:val="1"/>
      <w:numFmt w:val="decimal"/>
      <w:lvlText w:val="%1."/>
      <w:lvlJc w:val="left"/>
      <w:pPr>
        <w:ind w:left="720" w:hanging="360"/>
      </w:pPr>
      <w:rPr>
        <w:rFonts w:ascii="Times New Roman" w:hAnsi="Times New Roman" w:cs="Times New Roman" w:hint="default"/>
      </w:rPr>
    </w:lvl>
    <w:lvl w:ilvl="1" w:tplc="0116F660">
      <w:start w:val="1"/>
      <w:numFmt w:val="decimal"/>
      <w:lvlText w:val="%2)"/>
      <w:lvlJc w:val="left"/>
      <w:pPr>
        <w:ind w:left="1440" w:hanging="360"/>
      </w:pPr>
      <w:rPr>
        <w:rFonts w:ascii="Times New Roman" w:hAnsi="Times New Roman" w:cs="Times New Roman" w:hint="default"/>
      </w:rPr>
    </w:lvl>
    <w:lvl w:ilvl="2" w:tplc="E98EA55E">
      <w:start w:val="1"/>
      <w:numFmt w:val="decimal"/>
      <w:lvlText w:val="%3."/>
      <w:lvlJc w:val="left"/>
      <w:pPr>
        <w:ind w:left="322" w:hanging="18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63379C9"/>
    <w:multiLevelType w:val="hybridMultilevel"/>
    <w:tmpl w:val="D936649C"/>
    <w:lvl w:ilvl="0" w:tplc="907A303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B7360"/>
    <w:multiLevelType w:val="multilevel"/>
    <w:tmpl w:val="9A24F668"/>
    <w:lvl w:ilvl="0">
      <w:start w:val="32"/>
      <w:numFmt w:val="decimal"/>
      <w:lvlText w:val="%1."/>
      <w:lvlJc w:val="left"/>
      <w:pPr>
        <w:ind w:left="660" w:hanging="660"/>
      </w:pPr>
      <w:rPr>
        <w:rFonts w:ascii="Times New Roman" w:hAnsi="Times New Roman" w:cs="Times New Roman" w:hint="default"/>
      </w:rPr>
    </w:lvl>
    <w:lvl w:ilvl="1">
      <w:start w:val="1"/>
      <w:numFmt w:val="decimal"/>
      <w:lvlText w:val="%1.%2."/>
      <w:lvlJc w:val="left"/>
      <w:pPr>
        <w:ind w:left="1085" w:hanging="660"/>
      </w:pPr>
      <w:rPr>
        <w:rFonts w:ascii="Times New Roman" w:hAnsi="Times New Roman" w:cs="Times New Roman" w:hint="default"/>
      </w:rPr>
    </w:lvl>
    <w:lvl w:ilvl="2">
      <w:start w:val="1"/>
      <w:numFmt w:val="decimal"/>
      <w:lvlText w:val="%3)"/>
      <w:lvlJc w:val="left"/>
      <w:pPr>
        <w:ind w:left="1570" w:hanging="720"/>
      </w:pPr>
      <w:rPr>
        <w:rFonts w:ascii="Times New Roman" w:hAnsi="Times New Roman" w:cs="Times New Roman" w:hint="default"/>
      </w:rPr>
    </w:lvl>
    <w:lvl w:ilvl="3">
      <w:start w:val="1"/>
      <w:numFmt w:val="decimal"/>
      <w:lvlText w:val="%1.%2.%3.%4."/>
      <w:lvlJc w:val="left"/>
      <w:pPr>
        <w:ind w:left="1995" w:hanging="720"/>
      </w:pPr>
      <w:rPr>
        <w:rFonts w:ascii="Times New Roman" w:hAnsi="Times New Roman" w:cs="Times New Roman" w:hint="default"/>
      </w:rPr>
    </w:lvl>
    <w:lvl w:ilvl="4">
      <w:start w:val="1"/>
      <w:numFmt w:val="decimal"/>
      <w:lvlText w:val="%1.%2.%3.%4.%5."/>
      <w:lvlJc w:val="left"/>
      <w:pPr>
        <w:ind w:left="2780" w:hanging="1080"/>
      </w:pPr>
      <w:rPr>
        <w:rFonts w:ascii="Times New Roman" w:hAnsi="Times New Roman" w:cs="Times New Roman" w:hint="default"/>
      </w:rPr>
    </w:lvl>
    <w:lvl w:ilvl="5">
      <w:start w:val="1"/>
      <w:numFmt w:val="decimal"/>
      <w:lvlText w:val="%1.%2.%3.%4.%5.%6."/>
      <w:lvlJc w:val="left"/>
      <w:pPr>
        <w:ind w:left="3205" w:hanging="1080"/>
      </w:pPr>
      <w:rPr>
        <w:rFonts w:ascii="Times New Roman" w:hAnsi="Times New Roman" w:cs="Times New Roman" w:hint="default"/>
      </w:rPr>
    </w:lvl>
    <w:lvl w:ilvl="6">
      <w:start w:val="1"/>
      <w:numFmt w:val="decimal"/>
      <w:lvlText w:val="%1.%2.%3.%4.%5.%6.%7."/>
      <w:lvlJc w:val="left"/>
      <w:pPr>
        <w:ind w:left="3990" w:hanging="1440"/>
      </w:pPr>
      <w:rPr>
        <w:rFonts w:ascii="Times New Roman" w:hAnsi="Times New Roman" w:cs="Times New Roman" w:hint="default"/>
      </w:rPr>
    </w:lvl>
    <w:lvl w:ilvl="7">
      <w:start w:val="1"/>
      <w:numFmt w:val="decimal"/>
      <w:lvlText w:val="%1.%2.%3.%4.%5.%6.%7.%8."/>
      <w:lvlJc w:val="left"/>
      <w:pPr>
        <w:ind w:left="4415" w:hanging="1440"/>
      </w:pPr>
      <w:rPr>
        <w:rFonts w:ascii="Times New Roman" w:hAnsi="Times New Roman" w:cs="Times New Roman" w:hint="default"/>
      </w:rPr>
    </w:lvl>
    <w:lvl w:ilvl="8">
      <w:start w:val="1"/>
      <w:numFmt w:val="decimal"/>
      <w:lvlText w:val="%1.%2.%3.%4.%5.%6.%7.%8.%9."/>
      <w:lvlJc w:val="left"/>
      <w:pPr>
        <w:ind w:left="5200" w:hanging="1800"/>
      </w:pPr>
      <w:rPr>
        <w:rFonts w:ascii="Times New Roman" w:hAnsi="Times New Roman" w:cs="Times New Roman" w:hint="default"/>
      </w:rPr>
    </w:lvl>
  </w:abstractNum>
  <w:abstractNum w:abstractNumId="5">
    <w:nsid w:val="0C317561"/>
    <w:multiLevelType w:val="hybridMultilevel"/>
    <w:tmpl w:val="AC941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22607B"/>
    <w:multiLevelType w:val="hybridMultilevel"/>
    <w:tmpl w:val="03029E5C"/>
    <w:lvl w:ilvl="0" w:tplc="D390D5EA">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
    <w:nsid w:val="105D0256"/>
    <w:multiLevelType w:val="multilevel"/>
    <w:tmpl w:val="92E85BB4"/>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imes New Roman" w:eastAsia="Times New Roman" w:hAnsi="Times New Roman" w:hint="default"/>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11871628"/>
    <w:multiLevelType w:val="hybridMultilevel"/>
    <w:tmpl w:val="89F4C408"/>
    <w:name w:val="WW8Num1422323"/>
    <w:lvl w:ilvl="0" w:tplc="1CA69482">
      <w:start w:val="5"/>
      <w:numFmt w:val="decimal"/>
      <w:lvlText w:val="%1."/>
      <w:lvlJc w:val="left"/>
      <w:pPr>
        <w:ind w:left="2160" w:hanging="18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11D136CE"/>
    <w:multiLevelType w:val="multilevel"/>
    <w:tmpl w:val="4F365FE2"/>
    <w:lvl w:ilvl="0">
      <w:start w:val="1"/>
      <w:numFmt w:val="decimal"/>
      <w:lvlText w:val="%1."/>
      <w:lvlJc w:val="left"/>
      <w:pPr>
        <w:tabs>
          <w:tab w:val="num" w:pos="425"/>
        </w:tabs>
        <w:ind w:left="425" w:hanging="425"/>
      </w:pPr>
      <w:rPr>
        <w:rFonts w:ascii="Arial" w:hAnsi="Arial" w:hint="default"/>
        <w:b w:val="0"/>
        <w:i w:val="0"/>
        <w:sz w:val="14"/>
      </w:rPr>
    </w:lvl>
    <w:lvl w:ilvl="1">
      <w:start w:val="1"/>
      <w:numFmt w:val="lowerLetter"/>
      <w:lvlText w:val="%2)"/>
      <w:lvlJc w:val="left"/>
      <w:pPr>
        <w:tabs>
          <w:tab w:val="num" w:pos="426"/>
        </w:tabs>
        <w:ind w:left="426" w:hanging="426"/>
      </w:pPr>
      <w:rPr>
        <w:rFonts w:ascii="Arial" w:hAnsi="Arial" w:cs="Arial"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3FC586E"/>
    <w:multiLevelType w:val="hybridMultilevel"/>
    <w:tmpl w:val="53C4F640"/>
    <w:lvl w:ilvl="0" w:tplc="54709D26">
      <w:start w:val="7"/>
      <w:numFmt w:val="decimal"/>
      <w:lvlText w:val="%1."/>
      <w:lvlJc w:val="left"/>
      <w:pPr>
        <w:ind w:left="360" w:hanging="360"/>
      </w:pPr>
      <w:rPr>
        <w:rFonts w:ascii="Times Roman" w:hAnsi="Times Roman" w:cs="Times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4022B4"/>
    <w:multiLevelType w:val="hybridMultilevel"/>
    <w:tmpl w:val="2D7674C4"/>
    <w:lvl w:ilvl="0" w:tplc="EE388FAC">
      <w:start w:val="1"/>
      <w:numFmt w:val="decimal"/>
      <w:lvlText w:val="%1."/>
      <w:lvlJc w:val="left"/>
      <w:pPr>
        <w:ind w:left="360" w:hanging="360"/>
      </w:pPr>
      <w:rPr>
        <w:rFonts w:ascii="Times Roman" w:hAnsi="Times Roman" w:cs="Times Roman" w:hint="default"/>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56C820E">
      <w:start w:val="1"/>
      <w:numFmt w:val="decimal"/>
      <w:lvlText w:val="%4."/>
      <w:lvlJc w:val="left"/>
      <w:pPr>
        <w:ind w:left="2880" w:hanging="360"/>
      </w:pPr>
      <w:rPr>
        <w:rFonts w:ascii="Times Roman" w:hAnsi="Times Roman" w:cs="Times Roman" w:hint="default"/>
        <w:b w:val="0"/>
        <w:b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14DB507E"/>
    <w:multiLevelType w:val="hybridMultilevel"/>
    <w:tmpl w:val="56E85F8E"/>
    <w:lvl w:ilvl="0" w:tplc="04150011">
      <w:start w:val="1"/>
      <w:numFmt w:val="decimal"/>
      <w:lvlText w:val="%1)"/>
      <w:lvlJc w:val="left"/>
      <w:pPr>
        <w:ind w:left="720" w:hanging="360"/>
      </w:pPr>
      <w:rPr>
        <w:rFonts w:ascii="Times New Roman" w:hAnsi="Times New Roman" w:cs="Times New Roman" w:hint="default"/>
      </w:rPr>
    </w:lvl>
    <w:lvl w:ilvl="1" w:tplc="61705B1C">
      <w:start w:val="4"/>
      <w:numFmt w:val="lowerLetter"/>
      <w:lvlText w:val="%2."/>
      <w:lvlJc w:val="left"/>
      <w:pPr>
        <w:ind w:left="1440" w:hanging="360"/>
      </w:pPr>
      <w:rPr>
        <w:rFonts w:ascii="Times New Roman" w:hAnsi="Times New Roman" w:cs="Times New Roman" w:hint="default"/>
      </w:rPr>
    </w:lvl>
    <w:lvl w:ilvl="2" w:tplc="E98EA55E">
      <w:start w:val="1"/>
      <w:numFmt w:val="decimal"/>
      <w:lvlText w:val="%3."/>
      <w:lvlJc w:val="left"/>
      <w:pPr>
        <w:ind w:left="2160" w:hanging="18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158D78EA"/>
    <w:multiLevelType w:val="hybridMultilevel"/>
    <w:tmpl w:val="5142B246"/>
    <w:lvl w:ilvl="0" w:tplc="BF3E27A6">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170261E2"/>
    <w:multiLevelType w:val="hybridMultilevel"/>
    <w:tmpl w:val="6F86EA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D434B70"/>
    <w:multiLevelType w:val="hybridMultilevel"/>
    <w:tmpl w:val="8E502AE4"/>
    <w:lvl w:ilvl="0" w:tplc="F0767FDA">
      <w:start w:val="1"/>
      <w:numFmt w:val="decimal"/>
      <w:lvlText w:val="%1."/>
      <w:lvlJc w:val="left"/>
      <w:pPr>
        <w:ind w:left="502" w:hanging="360"/>
      </w:pPr>
      <w:rPr>
        <w:rFonts w:eastAsia="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C633E7"/>
    <w:multiLevelType w:val="hybridMultilevel"/>
    <w:tmpl w:val="AF2A4972"/>
    <w:lvl w:ilvl="0" w:tplc="C51A151C">
      <w:start w:val="1"/>
      <w:numFmt w:val="decimal"/>
      <w:lvlText w:val="%1."/>
      <w:lvlJc w:val="left"/>
      <w:pPr>
        <w:ind w:left="720" w:hanging="360"/>
      </w:pPr>
      <w:rPr>
        <w:rFonts w:ascii="Times New Roman" w:hAnsi="Times New Roman" w:cs="Times New Roman" w:hint="default"/>
        <w:b w:val="0"/>
        <w:bCs w:val="0"/>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C86EDDB2">
      <w:start w:val="1"/>
      <w:numFmt w:val="decimal"/>
      <w:lvlText w:val="%4."/>
      <w:lvlJc w:val="left"/>
      <w:pPr>
        <w:ind w:left="2880" w:hanging="360"/>
      </w:pPr>
      <w:rPr>
        <w:rFonts w:ascii="Times New Roman" w:hAnsi="Times New Roman" w:cs="Times New Roman"/>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18">
    <w:nsid w:val="23F64CD8"/>
    <w:multiLevelType w:val="hybridMultilevel"/>
    <w:tmpl w:val="6CDCAE58"/>
    <w:name w:val="WW8Num142232232"/>
    <w:lvl w:ilvl="0" w:tplc="05D4024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nsid w:val="25126FA1"/>
    <w:multiLevelType w:val="hybridMultilevel"/>
    <w:tmpl w:val="05D888A8"/>
    <w:lvl w:ilvl="0" w:tplc="EDBE4002">
      <w:start w:val="1"/>
      <w:numFmt w:val="decimal"/>
      <w:lvlText w:val="%1."/>
      <w:lvlJc w:val="left"/>
      <w:pPr>
        <w:ind w:left="1080" w:hanging="360"/>
      </w:pPr>
      <w:rPr>
        <w:rFonts w:eastAsiaTheme="minorHAnsi"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59B526C"/>
    <w:multiLevelType w:val="hybridMultilevel"/>
    <w:tmpl w:val="CD6AD626"/>
    <w:name w:val="WW8Num14223"/>
    <w:lvl w:ilvl="0" w:tplc="1520C3CE">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275C2314"/>
    <w:multiLevelType w:val="hybridMultilevel"/>
    <w:tmpl w:val="9240495E"/>
    <w:lvl w:ilvl="0" w:tplc="DF9CE0D0">
      <w:start w:val="1"/>
      <w:numFmt w:val="decimal"/>
      <w:lvlText w:val="%1."/>
      <w:lvlJc w:val="left"/>
      <w:pPr>
        <w:ind w:left="360" w:hanging="360"/>
      </w:pPr>
      <w:rPr>
        <w:rFonts w:ascii="Times New Roman" w:hAnsi="Times New Roman" w:cs="Times New Roman"/>
      </w:rPr>
    </w:lvl>
    <w:lvl w:ilvl="1" w:tplc="48D20DD4">
      <w:start w:val="1"/>
      <w:numFmt w:val="lowerLetter"/>
      <w:lvlText w:val="%2)"/>
      <w:lvlJc w:val="left"/>
      <w:pPr>
        <w:ind w:left="1440" w:hanging="360"/>
      </w:pPr>
      <w:rPr>
        <w:rFonts w:ascii="Times New Roman" w:hAnsi="Times New Roman" w:cs="Times New Roman" w:hint="default"/>
      </w:rPr>
    </w:lvl>
    <w:lvl w:ilvl="2" w:tplc="BF641792">
      <w:start w:val="1"/>
      <w:numFmt w:val="lowerRoman"/>
      <w:lvlText w:val="%3."/>
      <w:lvlJc w:val="right"/>
      <w:pPr>
        <w:ind w:left="2160" w:hanging="180"/>
      </w:pPr>
      <w:rPr>
        <w:rFonts w:ascii="Times New Roman" w:hAnsi="Times New Roman" w:cs="Times New Roman"/>
      </w:rPr>
    </w:lvl>
    <w:lvl w:ilvl="3" w:tplc="A7C268B2">
      <w:start w:val="1"/>
      <w:numFmt w:val="decimal"/>
      <w:lvlText w:val="%4."/>
      <w:lvlJc w:val="left"/>
      <w:pPr>
        <w:ind w:left="2880" w:hanging="360"/>
      </w:pPr>
      <w:rPr>
        <w:rFonts w:ascii="Times New Roman" w:hAnsi="Times New Roman" w:cs="Times New Roman"/>
      </w:rPr>
    </w:lvl>
    <w:lvl w:ilvl="4" w:tplc="EBC45490">
      <w:start w:val="1"/>
      <w:numFmt w:val="lowerLetter"/>
      <w:lvlText w:val="%5."/>
      <w:lvlJc w:val="left"/>
      <w:pPr>
        <w:ind w:left="3600" w:hanging="360"/>
      </w:pPr>
      <w:rPr>
        <w:rFonts w:ascii="Times New Roman" w:hAnsi="Times New Roman" w:cs="Times New Roman"/>
      </w:rPr>
    </w:lvl>
    <w:lvl w:ilvl="5" w:tplc="B17A49B8">
      <w:start w:val="1"/>
      <w:numFmt w:val="lowerRoman"/>
      <w:lvlText w:val="%6."/>
      <w:lvlJc w:val="right"/>
      <w:pPr>
        <w:ind w:left="4320" w:hanging="180"/>
      </w:pPr>
      <w:rPr>
        <w:rFonts w:ascii="Times New Roman" w:hAnsi="Times New Roman" w:cs="Times New Roman"/>
      </w:rPr>
    </w:lvl>
    <w:lvl w:ilvl="6" w:tplc="93129BC8">
      <w:start w:val="1"/>
      <w:numFmt w:val="decimal"/>
      <w:lvlText w:val="%7."/>
      <w:lvlJc w:val="left"/>
      <w:pPr>
        <w:ind w:left="5040" w:hanging="360"/>
      </w:pPr>
      <w:rPr>
        <w:rFonts w:ascii="Times New Roman" w:hAnsi="Times New Roman" w:cs="Times New Roman"/>
      </w:rPr>
    </w:lvl>
    <w:lvl w:ilvl="7" w:tplc="BAA00100">
      <w:start w:val="1"/>
      <w:numFmt w:val="lowerLetter"/>
      <w:lvlText w:val="%8."/>
      <w:lvlJc w:val="left"/>
      <w:pPr>
        <w:ind w:left="5760" w:hanging="360"/>
      </w:pPr>
      <w:rPr>
        <w:rFonts w:ascii="Times New Roman" w:hAnsi="Times New Roman" w:cs="Times New Roman"/>
      </w:rPr>
    </w:lvl>
    <w:lvl w:ilvl="8" w:tplc="A412B4EC">
      <w:start w:val="1"/>
      <w:numFmt w:val="lowerRoman"/>
      <w:lvlText w:val="%9."/>
      <w:lvlJc w:val="right"/>
      <w:pPr>
        <w:ind w:left="6480" w:hanging="180"/>
      </w:pPr>
      <w:rPr>
        <w:rFonts w:ascii="Times New Roman" w:hAnsi="Times New Roman" w:cs="Times New Roman"/>
      </w:rPr>
    </w:lvl>
  </w:abstractNum>
  <w:abstractNum w:abstractNumId="22">
    <w:nsid w:val="29BF3CD8"/>
    <w:multiLevelType w:val="hybridMultilevel"/>
    <w:tmpl w:val="2B4EBCF0"/>
    <w:lvl w:ilvl="0" w:tplc="0415000F">
      <w:start w:val="1"/>
      <w:numFmt w:val="decimal"/>
      <w:lvlText w:val="%1."/>
      <w:lvlJc w:val="left"/>
      <w:pPr>
        <w:ind w:left="3763" w:hanging="360"/>
      </w:pPr>
      <w:rPr>
        <w:rFonts w:hint="default"/>
        <w:b w:val="0"/>
        <w:color w:val="auto"/>
      </w:rPr>
    </w:lvl>
    <w:lvl w:ilvl="1" w:tplc="04150019">
      <w:start w:val="1"/>
      <w:numFmt w:val="lowerLetter"/>
      <w:lvlText w:val="%2."/>
      <w:lvlJc w:val="left"/>
      <w:pPr>
        <w:ind w:left="4483" w:hanging="360"/>
      </w:pPr>
      <w:rPr>
        <w:rFonts w:ascii="Times New Roman" w:hAnsi="Times New Roman" w:cs="Times New Roman"/>
      </w:rPr>
    </w:lvl>
    <w:lvl w:ilvl="2" w:tplc="0415001B">
      <w:start w:val="1"/>
      <w:numFmt w:val="lowerRoman"/>
      <w:lvlText w:val="%3."/>
      <w:lvlJc w:val="right"/>
      <w:pPr>
        <w:ind w:left="5203" w:hanging="180"/>
      </w:pPr>
      <w:rPr>
        <w:rFonts w:ascii="Times New Roman" w:hAnsi="Times New Roman" w:cs="Times New Roman"/>
      </w:rPr>
    </w:lvl>
    <w:lvl w:ilvl="3" w:tplc="0415000F">
      <w:start w:val="1"/>
      <w:numFmt w:val="decimal"/>
      <w:lvlText w:val="%4."/>
      <w:lvlJc w:val="left"/>
      <w:pPr>
        <w:ind w:left="5923" w:hanging="360"/>
      </w:pPr>
      <w:rPr>
        <w:rFonts w:ascii="Times New Roman" w:hAnsi="Times New Roman" w:cs="Times New Roman"/>
      </w:rPr>
    </w:lvl>
    <w:lvl w:ilvl="4" w:tplc="04150019">
      <w:start w:val="1"/>
      <w:numFmt w:val="lowerLetter"/>
      <w:lvlText w:val="%5."/>
      <w:lvlJc w:val="left"/>
      <w:pPr>
        <w:ind w:left="6643" w:hanging="360"/>
      </w:pPr>
      <w:rPr>
        <w:rFonts w:ascii="Times New Roman" w:hAnsi="Times New Roman" w:cs="Times New Roman"/>
      </w:rPr>
    </w:lvl>
    <w:lvl w:ilvl="5" w:tplc="0415001B">
      <w:start w:val="1"/>
      <w:numFmt w:val="lowerRoman"/>
      <w:lvlText w:val="%6."/>
      <w:lvlJc w:val="right"/>
      <w:pPr>
        <w:ind w:left="7363" w:hanging="180"/>
      </w:pPr>
      <w:rPr>
        <w:rFonts w:ascii="Times New Roman" w:hAnsi="Times New Roman" w:cs="Times New Roman"/>
      </w:rPr>
    </w:lvl>
    <w:lvl w:ilvl="6" w:tplc="0415000F">
      <w:start w:val="1"/>
      <w:numFmt w:val="decimal"/>
      <w:lvlText w:val="%7."/>
      <w:lvlJc w:val="left"/>
      <w:pPr>
        <w:ind w:left="8083" w:hanging="360"/>
      </w:pPr>
      <w:rPr>
        <w:rFonts w:ascii="Times New Roman" w:hAnsi="Times New Roman" w:cs="Times New Roman"/>
      </w:rPr>
    </w:lvl>
    <w:lvl w:ilvl="7" w:tplc="04150019">
      <w:start w:val="1"/>
      <w:numFmt w:val="lowerLetter"/>
      <w:lvlText w:val="%8."/>
      <w:lvlJc w:val="left"/>
      <w:pPr>
        <w:ind w:left="8803" w:hanging="360"/>
      </w:pPr>
      <w:rPr>
        <w:rFonts w:ascii="Times New Roman" w:hAnsi="Times New Roman" w:cs="Times New Roman"/>
      </w:rPr>
    </w:lvl>
    <w:lvl w:ilvl="8" w:tplc="0415001B">
      <w:start w:val="1"/>
      <w:numFmt w:val="lowerRoman"/>
      <w:lvlText w:val="%9."/>
      <w:lvlJc w:val="right"/>
      <w:pPr>
        <w:ind w:left="9523" w:hanging="180"/>
      </w:pPr>
      <w:rPr>
        <w:rFonts w:ascii="Times New Roman" w:hAnsi="Times New Roman" w:cs="Times New Roman"/>
      </w:rPr>
    </w:lvl>
  </w:abstractNum>
  <w:abstractNum w:abstractNumId="23">
    <w:nsid w:val="2CCA0851"/>
    <w:multiLevelType w:val="hybridMultilevel"/>
    <w:tmpl w:val="6B0C3BC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2F6737F6"/>
    <w:multiLevelType w:val="hybridMultilevel"/>
    <w:tmpl w:val="8CB8D3D4"/>
    <w:name w:val="WW8Num2422422"/>
    <w:lvl w:ilvl="0" w:tplc="0ADAAE2A">
      <w:start w:val="1"/>
      <w:numFmt w:val="decimal"/>
      <w:lvlText w:val="%1."/>
      <w:lvlJc w:val="left"/>
      <w:pPr>
        <w:ind w:left="1778" w:hanging="360"/>
      </w:pPr>
      <w:rPr>
        <w:rFonts w:ascii="Times New Roman" w:hAnsi="Times New Roman" w:cs="Times New Roman"/>
        <w:b w:val="0"/>
        <w:b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3B5C7136"/>
    <w:multiLevelType w:val="hybridMultilevel"/>
    <w:tmpl w:val="F79CB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6A1AC6"/>
    <w:multiLevelType w:val="hybridMultilevel"/>
    <w:tmpl w:val="8CB8D3D4"/>
    <w:lvl w:ilvl="0" w:tplc="0ADAAE2A">
      <w:start w:val="1"/>
      <w:numFmt w:val="decimal"/>
      <w:lvlText w:val="%1."/>
      <w:lvlJc w:val="left"/>
      <w:pPr>
        <w:ind w:left="1778" w:hanging="360"/>
      </w:pPr>
      <w:rPr>
        <w:rFonts w:ascii="Times New Roman" w:hAnsi="Times New Roman" w:cs="Times New Roman"/>
        <w:b w:val="0"/>
        <w:b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40A66DA2"/>
    <w:multiLevelType w:val="hybridMultilevel"/>
    <w:tmpl w:val="6C6A97F4"/>
    <w:lvl w:ilvl="0" w:tplc="E5BE703A">
      <w:start w:val="1"/>
      <w:numFmt w:val="decimal"/>
      <w:lvlText w:val="%1)"/>
      <w:lvlJc w:val="left"/>
      <w:pPr>
        <w:ind w:left="1630" w:hanging="360"/>
      </w:pPr>
      <w:rPr>
        <w:rFonts w:ascii="Times New Roman" w:hAnsi="Times New Roman" w:cs="Times New Roman" w:hint="default"/>
      </w:rPr>
    </w:lvl>
    <w:lvl w:ilvl="1" w:tplc="04150019">
      <w:start w:val="1"/>
      <w:numFmt w:val="lowerLetter"/>
      <w:lvlText w:val="%2."/>
      <w:lvlJc w:val="left"/>
      <w:pPr>
        <w:ind w:left="2350" w:hanging="360"/>
      </w:pPr>
      <w:rPr>
        <w:rFonts w:ascii="Times New Roman" w:hAnsi="Times New Roman" w:cs="Times New Roman"/>
      </w:rPr>
    </w:lvl>
    <w:lvl w:ilvl="2" w:tplc="0415001B">
      <w:start w:val="1"/>
      <w:numFmt w:val="lowerRoman"/>
      <w:lvlText w:val="%3."/>
      <w:lvlJc w:val="right"/>
      <w:pPr>
        <w:ind w:left="3070" w:hanging="180"/>
      </w:pPr>
      <w:rPr>
        <w:rFonts w:ascii="Times New Roman" w:hAnsi="Times New Roman" w:cs="Times New Roman"/>
      </w:rPr>
    </w:lvl>
    <w:lvl w:ilvl="3" w:tplc="0415000F">
      <w:start w:val="1"/>
      <w:numFmt w:val="decimal"/>
      <w:lvlText w:val="%4."/>
      <w:lvlJc w:val="left"/>
      <w:pPr>
        <w:ind w:left="3790" w:hanging="360"/>
      </w:pPr>
      <w:rPr>
        <w:rFonts w:ascii="Times New Roman" w:hAnsi="Times New Roman" w:cs="Times New Roman"/>
      </w:rPr>
    </w:lvl>
    <w:lvl w:ilvl="4" w:tplc="04150019">
      <w:start w:val="1"/>
      <w:numFmt w:val="lowerLetter"/>
      <w:lvlText w:val="%5."/>
      <w:lvlJc w:val="left"/>
      <w:pPr>
        <w:ind w:left="4510" w:hanging="360"/>
      </w:pPr>
      <w:rPr>
        <w:rFonts w:ascii="Times New Roman" w:hAnsi="Times New Roman" w:cs="Times New Roman"/>
      </w:rPr>
    </w:lvl>
    <w:lvl w:ilvl="5" w:tplc="0415001B">
      <w:start w:val="1"/>
      <w:numFmt w:val="lowerRoman"/>
      <w:lvlText w:val="%6."/>
      <w:lvlJc w:val="right"/>
      <w:pPr>
        <w:ind w:left="5230" w:hanging="180"/>
      </w:pPr>
      <w:rPr>
        <w:rFonts w:ascii="Times New Roman" w:hAnsi="Times New Roman" w:cs="Times New Roman"/>
      </w:rPr>
    </w:lvl>
    <w:lvl w:ilvl="6" w:tplc="0415000F">
      <w:start w:val="1"/>
      <w:numFmt w:val="decimal"/>
      <w:lvlText w:val="%7."/>
      <w:lvlJc w:val="left"/>
      <w:pPr>
        <w:ind w:left="5950" w:hanging="360"/>
      </w:pPr>
      <w:rPr>
        <w:rFonts w:ascii="Times New Roman" w:hAnsi="Times New Roman" w:cs="Times New Roman"/>
      </w:rPr>
    </w:lvl>
    <w:lvl w:ilvl="7" w:tplc="04150019">
      <w:start w:val="1"/>
      <w:numFmt w:val="lowerLetter"/>
      <w:lvlText w:val="%8."/>
      <w:lvlJc w:val="left"/>
      <w:pPr>
        <w:ind w:left="6670" w:hanging="360"/>
      </w:pPr>
      <w:rPr>
        <w:rFonts w:ascii="Times New Roman" w:hAnsi="Times New Roman" w:cs="Times New Roman"/>
      </w:rPr>
    </w:lvl>
    <w:lvl w:ilvl="8" w:tplc="0415001B">
      <w:start w:val="1"/>
      <w:numFmt w:val="lowerRoman"/>
      <w:lvlText w:val="%9."/>
      <w:lvlJc w:val="right"/>
      <w:pPr>
        <w:ind w:left="7390" w:hanging="180"/>
      </w:pPr>
      <w:rPr>
        <w:rFonts w:ascii="Times New Roman" w:hAnsi="Times New Roman" w:cs="Times New Roman"/>
      </w:rPr>
    </w:lvl>
  </w:abstractNum>
  <w:abstractNum w:abstractNumId="28">
    <w:nsid w:val="41076611"/>
    <w:multiLevelType w:val="hybridMultilevel"/>
    <w:tmpl w:val="9D30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3811ED"/>
    <w:multiLevelType w:val="hybridMultilevel"/>
    <w:tmpl w:val="EE889B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A5F62A7"/>
    <w:multiLevelType w:val="multilevel"/>
    <w:tmpl w:val="2768395C"/>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imes New Roman" w:eastAsia="Times New Roman" w:hAnsi="Times New Roman"/>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nsid w:val="4B722304"/>
    <w:multiLevelType w:val="multilevel"/>
    <w:tmpl w:val="A49A5050"/>
    <w:lvl w:ilvl="0">
      <w:start w:val="32"/>
      <w:numFmt w:val="decimal"/>
      <w:lvlText w:val="%1."/>
      <w:lvlJc w:val="left"/>
      <w:pPr>
        <w:ind w:left="645" w:hanging="645"/>
      </w:pPr>
      <w:rPr>
        <w:rFonts w:ascii="Times New Roman" w:hAnsi="Times New Roman" w:cs="Times New Roman" w:hint="default"/>
      </w:rPr>
    </w:lvl>
    <w:lvl w:ilvl="1">
      <w:start w:val="2"/>
      <w:numFmt w:val="decimal"/>
      <w:lvlText w:val="%1.%2."/>
      <w:lvlJc w:val="left"/>
      <w:pPr>
        <w:ind w:left="1212" w:hanging="645"/>
      </w:pPr>
      <w:rPr>
        <w:rFonts w:ascii="Times New Roman" w:hAnsi="Times New Roman" w:cs="Times New Roman" w:hint="default"/>
      </w:rPr>
    </w:lvl>
    <w:lvl w:ilvl="2">
      <w:start w:val="1"/>
      <w:numFmt w:val="decimal"/>
      <w:lvlText w:val="%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32">
    <w:nsid w:val="4C191492"/>
    <w:multiLevelType w:val="hybridMultilevel"/>
    <w:tmpl w:val="E7845A1A"/>
    <w:lvl w:ilvl="0" w:tplc="0415000F">
      <w:start w:val="1"/>
      <w:numFmt w:val="decimal"/>
      <w:lvlText w:val="%1."/>
      <w:lvlJc w:val="left"/>
      <w:pPr>
        <w:ind w:left="720" w:hanging="360"/>
      </w:pPr>
      <w:rPr>
        <w:rFonts w:ascii="Times New Roman" w:hAnsi="Times New Roman" w:cs="Times New Roman"/>
      </w:rPr>
    </w:lvl>
    <w:lvl w:ilvl="1" w:tplc="1304E846">
      <w:start w:val="1"/>
      <w:numFmt w:val="decimal"/>
      <w:lvlText w:val="%2."/>
      <w:lvlJc w:val="left"/>
      <w:pPr>
        <w:ind w:left="1440" w:hanging="360"/>
      </w:pPr>
      <w:rPr>
        <w:rFonts w:ascii="Times New Roman" w:eastAsia="Times New Roman" w:hAnsi="Times New Roman"/>
        <w:b w:val="0"/>
        <w:bCs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nsid w:val="4FAA6753"/>
    <w:multiLevelType w:val="hybridMultilevel"/>
    <w:tmpl w:val="75F6EE74"/>
    <w:lvl w:ilvl="0" w:tplc="A002E8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80C7F8D"/>
    <w:multiLevelType w:val="hybridMultilevel"/>
    <w:tmpl w:val="40FC7976"/>
    <w:lvl w:ilvl="0" w:tplc="04150011">
      <w:start w:val="1"/>
      <w:numFmt w:val="decimal"/>
      <w:lvlText w:val="%1)"/>
      <w:lvlJc w:val="left"/>
      <w:pPr>
        <w:ind w:left="1146" w:hanging="360"/>
      </w:pPr>
      <w:rPr>
        <w:rFonts w:ascii="Times New Roman" w:hAnsi="Times New Roman" w:cs="Times New Roman"/>
        <w:b w:val="0"/>
        <w:bCs w:val="0"/>
      </w:rPr>
    </w:lvl>
    <w:lvl w:ilvl="1" w:tplc="390CC930">
      <w:start w:val="1"/>
      <w:numFmt w:val="decimal"/>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35">
    <w:nsid w:val="5A2A5062"/>
    <w:multiLevelType w:val="multilevel"/>
    <w:tmpl w:val="047C85A6"/>
    <w:lvl w:ilvl="0">
      <w:start w:val="4"/>
      <w:numFmt w:val="decimal"/>
      <w:lvlText w:val="%1."/>
      <w:lvlJc w:val="left"/>
      <w:pPr>
        <w:ind w:left="360" w:hanging="360"/>
      </w:pPr>
      <w:rPr>
        <w:rFonts w:ascii="Times New Roman" w:hAnsi="Times New Roman" w:cs="Times New Roman" w:hint="default"/>
        <w:color w:val="000000"/>
        <w:sz w:val="28"/>
        <w:szCs w:val="28"/>
      </w:rPr>
    </w:lvl>
    <w:lvl w:ilvl="1">
      <w:start w:val="1"/>
      <w:numFmt w:val="decimal"/>
      <w:lvlText w:val="%2."/>
      <w:lvlJc w:val="left"/>
      <w:pPr>
        <w:ind w:left="360" w:hanging="360"/>
      </w:pPr>
      <w:rPr>
        <w:rFonts w:ascii="Times New Roman" w:eastAsia="Times New Roman" w:hAnsi="Times New Roman"/>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6">
    <w:nsid w:val="5FE92BB2"/>
    <w:multiLevelType w:val="hybridMultilevel"/>
    <w:tmpl w:val="31B457B6"/>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nsid w:val="602B2E9D"/>
    <w:multiLevelType w:val="hybridMultilevel"/>
    <w:tmpl w:val="90661296"/>
    <w:lvl w:ilvl="0" w:tplc="69240CE8">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nsid w:val="60532627"/>
    <w:multiLevelType w:val="hybridMultilevel"/>
    <w:tmpl w:val="DCE01052"/>
    <w:lvl w:ilvl="0" w:tplc="957C2500">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353"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39">
    <w:nsid w:val="66B86D0C"/>
    <w:multiLevelType w:val="hybridMultilevel"/>
    <w:tmpl w:val="EF8EC0E4"/>
    <w:lvl w:ilvl="0" w:tplc="60AAEABC">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4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1">
    <w:nsid w:val="6B2249A6"/>
    <w:multiLevelType w:val="hybridMultilevel"/>
    <w:tmpl w:val="05E6C372"/>
    <w:lvl w:ilvl="0" w:tplc="650AB1BA">
      <w:start w:val="1"/>
      <w:numFmt w:val="lowerLetter"/>
      <w:lvlText w:val="%1)"/>
      <w:lvlJc w:val="left"/>
      <w:pPr>
        <w:ind w:left="1146" w:hanging="360"/>
      </w:pPr>
      <w:rPr>
        <w:rFonts w:ascii="Times New Roman" w:eastAsia="Times New Roman" w:hAnsi="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42">
    <w:nsid w:val="6ED4040E"/>
    <w:multiLevelType w:val="hybridMultilevel"/>
    <w:tmpl w:val="6C10225C"/>
    <w:lvl w:ilvl="0" w:tplc="ED3E14A6">
      <w:start w:val="1"/>
      <w:numFmt w:val="decimal"/>
      <w:lvlText w:val="%1)"/>
      <w:lvlJc w:val="left"/>
      <w:pPr>
        <w:ind w:left="1146" w:hanging="360"/>
      </w:pPr>
      <w:rPr>
        <w:rFonts w:ascii="Times New Roman" w:hAnsi="Times New Roman" w:cs="Times New Roman"/>
      </w:rPr>
    </w:lvl>
    <w:lvl w:ilvl="1" w:tplc="74624594">
      <w:start w:val="1"/>
      <w:numFmt w:val="lowerLetter"/>
      <w:lvlText w:val="%2."/>
      <w:lvlJc w:val="left"/>
      <w:pPr>
        <w:ind w:left="1866" w:hanging="360"/>
      </w:pPr>
      <w:rPr>
        <w:rFonts w:ascii="Times New Roman" w:hAnsi="Times New Roman" w:cs="Times New Roman"/>
      </w:rPr>
    </w:lvl>
    <w:lvl w:ilvl="2" w:tplc="B4A6DC34">
      <w:start w:val="1"/>
      <w:numFmt w:val="lowerRoman"/>
      <w:lvlText w:val="%3."/>
      <w:lvlJc w:val="right"/>
      <w:pPr>
        <w:ind w:left="2586" w:hanging="180"/>
      </w:pPr>
      <w:rPr>
        <w:rFonts w:ascii="Times New Roman" w:hAnsi="Times New Roman" w:cs="Times New Roman"/>
      </w:rPr>
    </w:lvl>
    <w:lvl w:ilvl="3" w:tplc="6A9417FE">
      <w:start w:val="1"/>
      <w:numFmt w:val="decimal"/>
      <w:lvlText w:val="%4."/>
      <w:lvlJc w:val="left"/>
      <w:pPr>
        <w:ind w:left="3306" w:hanging="360"/>
      </w:pPr>
      <w:rPr>
        <w:rFonts w:ascii="Times New Roman" w:hAnsi="Times New Roman" w:cs="Times New Roman"/>
      </w:rPr>
    </w:lvl>
    <w:lvl w:ilvl="4" w:tplc="A9E07440">
      <w:start w:val="1"/>
      <w:numFmt w:val="lowerLetter"/>
      <w:lvlText w:val="%5."/>
      <w:lvlJc w:val="left"/>
      <w:pPr>
        <w:ind w:left="4026" w:hanging="360"/>
      </w:pPr>
      <w:rPr>
        <w:rFonts w:ascii="Times New Roman" w:hAnsi="Times New Roman" w:cs="Times New Roman"/>
      </w:rPr>
    </w:lvl>
    <w:lvl w:ilvl="5" w:tplc="5080C194">
      <w:start w:val="1"/>
      <w:numFmt w:val="lowerRoman"/>
      <w:lvlText w:val="%6."/>
      <w:lvlJc w:val="right"/>
      <w:pPr>
        <w:ind w:left="4746" w:hanging="180"/>
      </w:pPr>
      <w:rPr>
        <w:rFonts w:ascii="Times New Roman" w:hAnsi="Times New Roman" w:cs="Times New Roman"/>
      </w:rPr>
    </w:lvl>
    <w:lvl w:ilvl="6" w:tplc="C2C8EDA8">
      <w:start w:val="1"/>
      <w:numFmt w:val="decimal"/>
      <w:lvlText w:val="%7."/>
      <w:lvlJc w:val="left"/>
      <w:pPr>
        <w:ind w:left="5466" w:hanging="360"/>
      </w:pPr>
      <w:rPr>
        <w:rFonts w:ascii="Times New Roman" w:hAnsi="Times New Roman" w:cs="Times New Roman"/>
      </w:rPr>
    </w:lvl>
    <w:lvl w:ilvl="7" w:tplc="EC8C4F42">
      <w:start w:val="1"/>
      <w:numFmt w:val="lowerLetter"/>
      <w:lvlText w:val="%8."/>
      <w:lvlJc w:val="left"/>
      <w:pPr>
        <w:ind w:left="6186" w:hanging="360"/>
      </w:pPr>
      <w:rPr>
        <w:rFonts w:ascii="Times New Roman" w:hAnsi="Times New Roman" w:cs="Times New Roman"/>
      </w:rPr>
    </w:lvl>
    <w:lvl w:ilvl="8" w:tplc="EE0E56CE">
      <w:start w:val="1"/>
      <w:numFmt w:val="lowerRoman"/>
      <w:lvlText w:val="%9."/>
      <w:lvlJc w:val="right"/>
      <w:pPr>
        <w:ind w:left="6906" w:hanging="180"/>
      </w:pPr>
      <w:rPr>
        <w:rFonts w:ascii="Times New Roman" w:hAnsi="Times New Roman" w:cs="Times New Roman"/>
      </w:rPr>
    </w:lvl>
  </w:abstractNum>
  <w:abstractNum w:abstractNumId="43">
    <w:nsid w:val="70FF265D"/>
    <w:multiLevelType w:val="hybridMultilevel"/>
    <w:tmpl w:val="395C1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7E4D97"/>
    <w:multiLevelType w:val="hybridMultilevel"/>
    <w:tmpl w:val="1FCAF9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71A64E84"/>
    <w:multiLevelType w:val="hybridMultilevel"/>
    <w:tmpl w:val="B5086D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42F121E"/>
    <w:multiLevelType w:val="hybridMultilevel"/>
    <w:tmpl w:val="13726E60"/>
    <w:lvl w:ilvl="0" w:tplc="C34A6F8A">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47">
    <w:nsid w:val="792B46F2"/>
    <w:multiLevelType w:val="hybridMultilevel"/>
    <w:tmpl w:val="EAAE9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9600E9"/>
    <w:multiLevelType w:val="hybridMultilevel"/>
    <w:tmpl w:val="101429E4"/>
    <w:lvl w:ilvl="0" w:tplc="EA7C52E0">
      <w:start w:val="1"/>
      <w:numFmt w:val="decimal"/>
      <w:lvlText w:val="%1)"/>
      <w:lvlJc w:val="left"/>
      <w:pPr>
        <w:ind w:left="720" w:hanging="360"/>
      </w:pPr>
      <w:rPr>
        <w:rFonts w:ascii="Times New Roman" w:hAnsi="Times New Roman" w:cs="Times New Roman"/>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1"/>
  </w:num>
  <w:num w:numId="2">
    <w:abstractNumId w:val="44"/>
  </w:num>
  <w:num w:numId="3">
    <w:abstractNumId w:val="19"/>
  </w:num>
  <w:num w:numId="4">
    <w:abstractNumId w:val="43"/>
  </w:num>
  <w:num w:numId="5">
    <w:abstractNumId w:val="38"/>
  </w:num>
  <w:num w:numId="6">
    <w:abstractNumId w:val="10"/>
  </w:num>
  <w:num w:numId="7">
    <w:abstractNumId w:val="14"/>
  </w:num>
  <w:num w:numId="8">
    <w:abstractNumId w:val="16"/>
  </w:num>
  <w:num w:numId="9">
    <w:abstractNumId w:val="37"/>
  </w:num>
  <w:num w:numId="10">
    <w:abstractNumId w:val="22"/>
  </w:num>
  <w:num w:numId="11">
    <w:abstractNumId w:val="9"/>
  </w:num>
  <w:num w:numId="12">
    <w:abstractNumId w:val="1"/>
  </w:num>
  <w:num w:numId="13">
    <w:abstractNumId w:val="5"/>
  </w:num>
  <w:num w:numId="14">
    <w:abstractNumId w:val="13"/>
  </w:num>
  <w:num w:numId="15">
    <w:abstractNumId w:val="41"/>
  </w:num>
  <w:num w:numId="16">
    <w:abstractNumId w:val="35"/>
  </w:num>
  <w:num w:numId="17">
    <w:abstractNumId w:val="27"/>
  </w:num>
  <w:num w:numId="18">
    <w:abstractNumId w:val="6"/>
  </w:num>
  <w:num w:numId="19">
    <w:abstractNumId w:val="3"/>
  </w:num>
  <w:num w:numId="20">
    <w:abstractNumId w:val="24"/>
  </w:num>
  <w:num w:numId="21">
    <w:abstractNumId w:val="23"/>
  </w:num>
  <w:num w:numId="22">
    <w:abstractNumId w:val="26"/>
  </w:num>
  <w:num w:numId="23">
    <w:abstractNumId w:val="40"/>
  </w:num>
  <w:num w:numId="24">
    <w:abstractNumId w:val="30"/>
  </w:num>
  <w:num w:numId="25">
    <w:abstractNumId w:val="46"/>
  </w:num>
  <w:num w:numId="26">
    <w:abstractNumId w:val="39"/>
  </w:num>
  <w:num w:numId="27">
    <w:abstractNumId w:val="7"/>
  </w:num>
  <w:num w:numId="28">
    <w:abstractNumId w:val="48"/>
  </w:num>
  <w:num w:numId="29">
    <w:abstractNumId w:val="18"/>
  </w:num>
  <w:num w:numId="30">
    <w:abstractNumId w:val="32"/>
  </w:num>
  <w:num w:numId="31">
    <w:abstractNumId w:val="47"/>
  </w:num>
  <w:num w:numId="32">
    <w:abstractNumId w:val="21"/>
  </w:num>
  <w:num w:numId="33">
    <w:abstractNumId w:val="20"/>
  </w:num>
  <w:num w:numId="34">
    <w:abstractNumId w:val="42"/>
  </w:num>
  <w:num w:numId="35">
    <w:abstractNumId w:val="0"/>
  </w:num>
  <w:num w:numId="36">
    <w:abstractNumId w:val="2"/>
  </w:num>
  <w:num w:numId="37">
    <w:abstractNumId w:val="34"/>
  </w:num>
  <w:num w:numId="38">
    <w:abstractNumId w:val="12"/>
  </w:num>
  <w:num w:numId="39">
    <w:abstractNumId w:val="8"/>
  </w:num>
  <w:num w:numId="40">
    <w:abstractNumId w:val="4"/>
  </w:num>
  <w:num w:numId="41">
    <w:abstractNumId w:val="31"/>
  </w:num>
  <w:num w:numId="42">
    <w:abstractNumId w:val="36"/>
  </w:num>
  <w:num w:numId="43">
    <w:abstractNumId w:val="17"/>
  </w:num>
  <w:num w:numId="44">
    <w:abstractNumId w:val="25"/>
  </w:num>
  <w:num w:numId="45">
    <w:abstractNumId w:val="28"/>
  </w:num>
  <w:num w:numId="46">
    <w:abstractNumId w:val="15"/>
  </w:num>
  <w:num w:numId="47">
    <w:abstractNumId w:val="45"/>
  </w:num>
  <w:num w:numId="48">
    <w:abstractNumId w:val="29"/>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045E5"/>
    <w:rsid w:val="000038AD"/>
    <w:rsid w:val="00070120"/>
    <w:rsid w:val="0007695B"/>
    <w:rsid w:val="00092774"/>
    <w:rsid w:val="000B2BB3"/>
    <w:rsid w:val="000D6E72"/>
    <w:rsid w:val="000F56FE"/>
    <w:rsid w:val="001062AC"/>
    <w:rsid w:val="00133D18"/>
    <w:rsid w:val="00135FEA"/>
    <w:rsid w:val="00156175"/>
    <w:rsid w:val="00170955"/>
    <w:rsid w:val="0018442B"/>
    <w:rsid w:val="001B3E4C"/>
    <w:rsid w:val="001F396B"/>
    <w:rsid w:val="00276EF4"/>
    <w:rsid w:val="00291B85"/>
    <w:rsid w:val="002C2F62"/>
    <w:rsid w:val="002E7A16"/>
    <w:rsid w:val="00324C2C"/>
    <w:rsid w:val="003803C6"/>
    <w:rsid w:val="003B060A"/>
    <w:rsid w:val="003E2A49"/>
    <w:rsid w:val="003E34D0"/>
    <w:rsid w:val="0041114F"/>
    <w:rsid w:val="00463239"/>
    <w:rsid w:val="00471887"/>
    <w:rsid w:val="00490392"/>
    <w:rsid w:val="004A4D3A"/>
    <w:rsid w:val="004E46B7"/>
    <w:rsid w:val="005045E5"/>
    <w:rsid w:val="005526D6"/>
    <w:rsid w:val="0055516C"/>
    <w:rsid w:val="00573566"/>
    <w:rsid w:val="005D5A82"/>
    <w:rsid w:val="005D77C9"/>
    <w:rsid w:val="005F423A"/>
    <w:rsid w:val="00622480"/>
    <w:rsid w:val="00636293"/>
    <w:rsid w:val="00681CAB"/>
    <w:rsid w:val="00691647"/>
    <w:rsid w:val="006A149F"/>
    <w:rsid w:val="006C1FE7"/>
    <w:rsid w:val="006E51BE"/>
    <w:rsid w:val="006F33FA"/>
    <w:rsid w:val="007533C9"/>
    <w:rsid w:val="00784EFA"/>
    <w:rsid w:val="007C2110"/>
    <w:rsid w:val="007C697B"/>
    <w:rsid w:val="007D6654"/>
    <w:rsid w:val="007E46F3"/>
    <w:rsid w:val="00830E8B"/>
    <w:rsid w:val="008650BC"/>
    <w:rsid w:val="00881482"/>
    <w:rsid w:val="00885FD0"/>
    <w:rsid w:val="008C721E"/>
    <w:rsid w:val="008D6129"/>
    <w:rsid w:val="00916E93"/>
    <w:rsid w:val="00950EC8"/>
    <w:rsid w:val="009B3C54"/>
    <w:rsid w:val="009C0237"/>
    <w:rsid w:val="00A26772"/>
    <w:rsid w:val="00A376FC"/>
    <w:rsid w:val="00A64A46"/>
    <w:rsid w:val="00AA14EA"/>
    <w:rsid w:val="00AA4E8C"/>
    <w:rsid w:val="00AE67E0"/>
    <w:rsid w:val="00AF2694"/>
    <w:rsid w:val="00B041ED"/>
    <w:rsid w:val="00B06581"/>
    <w:rsid w:val="00B16AE8"/>
    <w:rsid w:val="00B471F6"/>
    <w:rsid w:val="00B75531"/>
    <w:rsid w:val="00B82160"/>
    <w:rsid w:val="00B947CE"/>
    <w:rsid w:val="00BE57E0"/>
    <w:rsid w:val="00BF5D66"/>
    <w:rsid w:val="00C30E3E"/>
    <w:rsid w:val="00C34CB6"/>
    <w:rsid w:val="00C6344F"/>
    <w:rsid w:val="00C661C0"/>
    <w:rsid w:val="00CD388A"/>
    <w:rsid w:val="00CD455C"/>
    <w:rsid w:val="00D2694D"/>
    <w:rsid w:val="00D3141C"/>
    <w:rsid w:val="00D47839"/>
    <w:rsid w:val="00D51DD2"/>
    <w:rsid w:val="00DE27FA"/>
    <w:rsid w:val="00E40098"/>
    <w:rsid w:val="00EB3F54"/>
    <w:rsid w:val="00EF79DE"/>
    <w:rsid w:val="00F01704"/>
    <w:rsid w:val="00F20432"/>
    <w:rsid w:val="00F51FDD"/>
    <w:rsid w:val="00F575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5E5"/>
    <w:pPr>
      <w:suppressAutoHyphens/>
      <w:spacing w:after="0" w:line="240" w:lineRule="auto"/>
    </w:pPr>
    <w:rPr>
      <w:rFonts w:ascii="Calibri" w:eastAsia="Times New Roman" w:hAnsi="Calibri" w:cs="Calibri"/>
      <w:lang w:eastAsia="ar-SA"/>
    </w:rPr>
  </w:style>
  <w:style w:type="paragraph" w:styleId="Nagwek2">
    <w:name w:val="heading 2"/>
    <w:basedOn w:val="Normalny"/>
    <w:next w:val="Normalny"/>
    <w:link w:val="Nagwek2Znak1"/>
    <w:uiPriority w:val="99"/>
    <w:qFormat/>
    <w:rsid w:val="00AF2694"/>
    <w:pPr>
      <w:keepNext/>
      <w:numPr>
        <w:ilvl w:val="1"/>
        <w:numId w:val="35"/>
      </w:numPr>
      <w:jc w:val="both"/>
      <w:outlineLvl w:val="1"/>
    </w:pPr>
    <w:rPr>
      <w:rFonts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5045E5"/>
    <w:pPr>
      <w:jc w:val="both"/>
    </w:pPr>
    <w:rPr>
      <w:rFonts w:cs="Times New Roman"/>
      <w:sz w:val="20"/>
      <w:szCs w:val="20"/>
    </w:rPr>
  </w:style>
  <w:style w:type="character" w:customStyle="1" w:styleId="TekstpodstawowyZnak">
    <w:name w:val="Tekst podstawowy Znak"/>
    <w:basedOn w:val="Domylnaczcionkaakapitu"/>
    <w:uiPriority w:val="99"/>
    <w:semiHidden/>
    <w:rsid w:val="005045E5"/>
    <w:rPr>
      <w:rFonts w:ascii="Calibri" w:eastAsia="Times New Roman" w:hAnsi="Calibri" w:cs="Calibri"/>
      <w:lang w:eastAsia="ar-SA"/>
    </w:rPr>
  </w:style>
  <w:style w:type="character" w:customStyle="1" w:styleId="TekstpodstawowyZnak1">
    <w:name w:val="Tekst podstawowy Znak1"/>
    <w:link w:val="Tekstpodstawowy"/>
    <w:uiPriority w:val="99"/>
    <w:rsid w:val="005045E5"/>
    <w:rPr>
      <w:rFonts w:ascii="Calibri" w:eastAsia="Times New Roman" w:hAnsi="Calibri" w:cs="Times New Roman"/>
      <w:sz w:val="20"/>
      <w:szCs w:val="20"/>
      <w:lang w:eastAsia="ar-SA"/>
    </w:rPr>
  </w:style>
  <w:style w:type="paragraph" w:styleId="Tytu">
    <w:name w:val="Title"/>
    <w:basedOn w:val="Normalny"/>
    <w:next w:val="Normalny"/>
    <w:link w:val="TytuZnak"/>
    <w:uiPriority w:val="99"/>
    <w:qFormat/>
    <w:rsid w:val="005045E5"/>
    <w:pPr>
      <w:jc w:val="center"/>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5045E5"/>
    <w:rPr>
      <w:rFonts w:ascii="Cambria" w:eastAsia="Times New Roman" w:hAnsi="Cambria" w:cs="Times New Roman"/>
      <w:b/>
      <w:bCs/>
      <w:kern w:val="28"/>
      <w:sz w:val="32"/>
      <w:szCs w:val="32"/>
      <w:lang w:eastAsia="ar-SA"/>
    </w:rPr>
  </w:style>
  <w:style w:type="character" w:styleId="Pogrubienie">
    <w:name w:val="Strong"/>
    <w:basedOn w:val="Domylnaczcionkaakapitu"/>
    <w:uiPriority w:val="22"/>
    <w:qFormat/>
    <w:rsid w:val="005045E5"/>
    <w:rPr>
      <w:b/>
      <w:bCs/>
    </w:rPr>
  </w:style>
  <w:style w:type="paragraph" w:styleId="Nagwek">
    <w:name w:val="header"/>
    <w:basedOn w:val="Normalny"/>
    <w:link w:val="NagwekZnak"/>
    <w:uiPriority w:val="99"/>
    <w:unhideWhenUsed/>
    <w:rsid w:val="005045E5"/>
    <w:pPr>
      <w:tabs>
        <w:tab w:val="center" w:pos="4536"/>
        <w:tab w:val="right" w:pos="9072"/>
      </w:tabs>
    </w:pPr>
  </w:style>
  <w:style w:type="character" w:customStyle="1" w:styleId="NagwekZnak">
    <w:name w:val="Nagłówek Znak"/>
    <w:basedOn w:val="Domylnaczcionkaakapitu"/>
    <w:link w:val="Nagwek"/>
    <w:uiPriority w:val="99"/>
    <w:rsid w:val="005045E5"/>
    <w:rPr>
      <w:rFonts w:ascii="Calibri" w:eastAsia="Times New Roman" w:hAnsi="Calibri" w:cs="Calibri"/>
      <w:lang w:eastAsia="ar-SA"/>
    </w:rPr>
  </w:style>
  <w:style w:type="paragraph" w:styleId="Stopka">
    <w:name w:val="footer"/>
    <w:basedOn w:val="Normalny"/>
    <w:link w:val="StopkaZnak"/>
    <w:uiPriority w:val="99"/>
    <w:unhideWhenUsed/>
    <w:rsid w:val="005045E5"/>
    <w:pPr>
      <w:tabs>
        <w:tab w:val="center" w:pos="4536"/>
        <w:tab w:val="right" w:pos="9072"/>
      </w:tabs>
    </w:pPr>
  </w:style>
  <w:style w:type="character" w:customStyle="1" w:styleId="StopkaZnak">
    <w:name w:val="Stopka Znak"/>
    <w:basedOn w:val="Domylnaczcionkaakapitu"/>
    <w:link w:val="Stopka"/>
    <w:uiPriority w:val="99"/>
    <w:rsid w:val="005045E5"/>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5045E5"/>
    <w:rPr>
      <w:rFonts w:ascii="Tahoma" w:hAnsi="Tahoma" w:cs="Tahoma"/>
      <w:sz w:val="16"/>
      <w:szCs w:val="16"/>
    </w:rPr>
  </w:style>
  <w:style w:type="character" w:customStyle="1" w:styleId="TekstdymkaZnak">
    <w:name w:val="Tekst dymka Znak"/>
    <w:basedOn w:val="Domylnaczcionkaakapitu"/>
    <w:link w:val="Tekstdymka"/>
    <w:uiPriority w:val="99"/>
    <w:semiHidden/>
    <w:rsid w:val="005045E5"/>
    <w:rPr>
      <w:rFonts w:ascii="Tahoma" w:eastAsia="Times New Roman" w:hAnsi="Tahoma" w:cs="Tahoma"/>
      <w:sz w:val="16"/>
      <w:szCs w:val="16"/>
      <w:lang w:eastAsia="ar-SA"/>
    </w:rPr>
  </w:style>
  <w:style w:type="character" w:styleId="Hipercze">
    <w:name w:val="Hyperlink"/>
    <w:rsid w:val="005045E5"/>
    <w:rPr>
      <w:color w:val="0000FF"/>
      <w:u w:val="single"/>
    </w:rPr>
  </w:style>
  <w:style w:type="paragraph" w:styleId="NormalnyWeb">
    <w:name w:val="Normal (Web)"/>
    <w:basedOn w:val="Normalny"/>
    <w:uiPriority w:val="99"/>
    <w:rsid w:val="005045E5"/>
    <w:pPr>
      <w:suppressAutoHyphens w:val="0"/>
      <w:spacing w:before="100" w:after="100"/>
      <w:ind w:left="284" w:hanging="284"/>
      <w:jc w:val="both"/>
    </w:pPr>
    <w:rPr>
      <w:rFonts w:ascii="Arial Unicode MS" w:eastAsia="Arial Unicode MS" w:hAnsi="Arial Unicode MS" w:cs="Arial Unicode MS"/>
      <w:kern w:val="1"/>
      <w:sz w:val="24"/>
      <w:szCs w:val="24"/>
    </w:rPr>
  </w:style>
  <w:style w:type="paragraph" w:customStyle="1" w:styleId="Tekstpodstawowywcity34">
    <w:name w:val="Tekst podstawowy wcięty 34"/>
    <w:basedOn w:val="Normalny"/>
    <w:rsid w:val="005045E5"/>
    <w:pPr>
      <w:tabs>
        <w:tab w:val="left" w:pos="-21578"/>
      </w:tabs>
      <w:ind w:left="709" w:hanging="425"/>
      <w:jc w:val="both"/>
    </w:pPr>
    <w:rPr>
      <w:rFonts w:ascii="Verdana" w:hAnsi="Verdana" w:cs="Times New Roman"/>
      <w:kern w:val="1"/>
      <w:szCs w:val="24"/>
    </w:rPr>
  </w:style>
  <w:style w:type="paragraph" w:customStyle="1" w:styleId="western">
    <w:name w:val="western"/>
    <w:basedOn w:val="Normalny"/>
    <w:rsid w:val="005045E5"/>
    <w:pPr>
      <w:spacing w:before="280" w:after="280"/>
      <w:jc w:val="both"/>
    </w:pPr>
    <w:rPr>
      <w:rFonts w:ascii="Times New Roman" w:hAnsi="Times New Roman" w:cs="Times New Roman"/>
      <w:kern w:val="1"/>
      <w:sz w:val="24"/>
      <w:szCs w:val="24"/>
    </w:rPr>
  </w:style>
  <w:style w:type="paragraph" w:customStyle="1" w:styleId="Akapitzlist2">
    <w:name w:val="Akapit z listą2"/>
    <w:aliases w:val="Numerowanie,Akapit z listą BS,sw tekst,Kolorowa lista — akcent 11,normalny tekst,List Paragraph"/>
    <w:basedOn w:val="Normalny"/>
    <w:link w:val="ListParagraphChar"/>
    <w:uiPriority w:val="99"/>
    <w:qFormat/>
    <w:rsid w:val="006A149F"/>
    <w:pPr>
      <w:ind w:left="720"/>
    </w:pPr>
    <w:rPr>
      <w:sz w:val="20"/>
      <w:szCs w:val="20"/>
    </w:rPr>
  </w:style>
  <w:style w:type="character" w:customStyle="1" w:styleId="FontStyle43">
    <w:name w:val="Font Style43"/>
    <w:uiPriority w:val="99"/>
    <w:rsid w:val="006A149F"/>
    <w:rPr>
      <w:rFonts w:ascii="Times New Roman" w:hAnsi="Times New Roman" w:cs="Times New Roman"/>
      <w:color w:val="000000"/>
      <w:sz w:val="20"/>
      <w:szCs w:val="20"/>
    </w:rPr>
  </w:style>
  <w:style w:type="paragraph" w:customStyle="1" w:styleId="Default">
    <w:name w:val="Default"/>
    <w:rsid w:val="006A149F"/>
    <w:pPr>
      <w:suppressAutoHyphens/>
      <w:autoSpaceDE w:val="0"/>
      <w:spacing w:after="0" w:line="240" w:lineRule="auto"/>
    </w:pPr>
    <w:rPr>
      <w:rFonts w:ascii="Arial" w:eastAsia="Times New Roman" w:hAnsi="Arial" w:cs="Arial"/>
      <w:color w:val="000000"/>
      <w:sz w:val="24"/>
      <w:szCs w:val="24"/>
      <w:lang w:eastAsia="ar-SA"/>
    </w:rPr>
  </w:style>
  <w:style w:type="paragraph" w:styleId="Akapitzlist">
    <w:name w:val="List Paragraph"/>
    <w:aliases w:val="L1,Akapit z listą5"/>
    <w:basedOn w:val="Normalny"/>
    <w:link w:val="AkapitzlistZnak"/>
    <w:uiPriority w:val="34"/>
    <w:qFormat/>
    <w:rsid w:val="006A149F"/>
    <w:pPr>
      <w:widowControl w:val="0"/>
      <w:suppressAutoHyphens w:val="0"/>
      <w:autoSpaceDE w:val="0"/>
      <w:autoSpaceDN w:val="0"/>
      <w:adjustRightInd w:val="0"/>
      <w:ind w:left="720"/>
      <w:contextualSpacing/>
    </w:pPr>
    <w:rPr>
      <w:rFonts w:ascii="Times New Roman" w:hAnsi="Times New Roman" w:cs="Times New Roman"/>
      <w:sz w:val="20"/>
      <w:szCs w:val="20"/>
      <w:lang w:eastAsia="pl-PL"/>
    </w:rPr>
  </w:style>
  <w:style w:type="character" w:customStyle="1" w:styleId="AkapitzlistZnak">
    <w:name w:val="Akapit z listą Znak"/>
    <w:aliases w:val="L1 Znak,Akapit z listą5 Znak"/>
    <w:link w:val="Akapitzlist"/>
    <w:uiPriority w:val="34"/>
    <w:qFormat/>
    <w:locked/>
    <w:rsid w:val="006A149F"/>
    <w:rPr>
      <w:rFonts w:ascii="Times New Roman" w:eastAsia="Times New Roman" w:hAnsi="Times New Roman" w:cs="Times New Roman"/>
      <w:sz w:val="20"/>
      <w:szCs w:val="20"/>
      <w:lang w:eastAsia="pl-PL"/>
    </w:rPr>
  </w:style>
  <w:style w:type="paragraph" w:customStyle="1" w:styleId="Style5">
    <w:name w:val="Style5"/>
    <w:basedOn w:val="Normalny"/>
    <w:uiPriority w:val="99"/>
    <w:rsid w:val="006C1FE7"/>
    <w:pPr>
      <w:widowControl w:val="0"/>
      <w:suppressAutoHyphens w:val="0"/>
      <w:autoSpaceDE w:val="0"/>
      <w:autoSpaceDN w:val="0"/>
      <w:adjustRightInd w:val="0"/>
      <w:spacing w:line="274" w:lineRule="exact"/>
      <w:jc w:val="both"/>
    </w:pPr>
    <w:rPr>
      <w:rFonts w:cs="Times New Roman"/>
      <w:sz w:val="24"/>
      <w:szCs w:val="24"/>
      <w:lang w:eastAsia="pl-PL"/>
    </w:rPr>
  </w:style>
  <w:style w:type="character" w:customStyle="1" w:styleId="FontStyle57">
    <w:name w:val="Font Style57"/>
    <w:uiPriority w:val="99"/>
    <w:rsid w:val="006C1FE7"/>
    <w:rPr>
      <w:rFonts w:ascii="Times New Roman" w:hAnsi="Times New Roman" w:cs="Times New Roman"/>
      <w:color w:val="000000"/>
      <w:sz w:val="22"/>
      <w:szCs w:val="22"/>
    </w:rPr>
  </w:style>
  <w:style w:type="character" w:customStyle="1" w:styleId="ListParagraphChar">
    <w:name w:val="List Paragraph Char"/>
    <w:link w:val="Akapitzlist2"/>
    <w:locked/>
    <w:rsid w:val="00EF79DE"/>
    <w:rPr>
      <w:rFonts w:ascii="Calibri" w:eastAsia="Times New Roman" w:hAnsi="Calibri" w:cs="Calibri"/>
      <w:sz w:val="20"/>
      <w:szCs w:val="20"/>
      <w:lang w:eastAsia="ar-SA"/>
    </w:rPr>
  </w:style>
  <w:style w:type="paragraph" w:styleId="Tekstprzypisudolnego">
    <w:name w:val="footnote text"/>
    <w:basedOn w:val="Normalny"/>
    <w:link w:val="TekstprzypisudolnegoZnak"/>
    <w:uiPriority w:val="99"/>
    <w:semiHidden/>
    <w:unhideWhenUsed/>
    <w:rsid w:val="00EF79DE"/>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EF79DE"/>
    <w:rPr>
      <w:rFonts w:ascii="Calibri" w:eastAsia="Times New Roman" w:hAnsi="Calibri" w:cs="Times New Roman"/>
      <w:sz w:val="20"/>
      <w:szCs w:val="20"/>
      <w:lang w:eastAsia="ar-SA"/>
    </w:rPr>
  </w:style>
  <w:style w:type="character" w:styleId="Odwoanieprzypisudolnego">
    <w:name w:val="footnote reference"/>
    <w:uiPriority w:val="99"/>
    <w:semiHidden/>
    <w:unhideWhenUsed/>
    <w:rsid w:val="00EF79DE"/>
    <w:rPr>
      <w:vertAlign w:val="superscript"/>
    </w:rPr>
  </w:style>
  <w:style w:type="character" w:customStyle="1" w:styleId="FontStyle12">
    <w:name w:val="Font Style12"/>
    <w:uiPriority w:val="99"/>
    <w:rsid w:val="004E46B7"/>
    <w:rPr>
      <w:rFonts w:ascii="Times New Roman" w:hAnsi="Times New Roman" w:cs="Times New Roman"/>
      <w:b/>
      <w:bCs/>
      <w:sz w:val="26"/>
      <w:szCs w:val="26"/>
    </w:rPr>
  </w:style>
  <w:style w:type="paragraph" w:customStyle="1" w:styleId="Style2">
    <w:name w:val="Style2"/>
    <w:basedOn w:val="Normalny"/>
    <w:uiPriority w:val="99"/>
    <w:rsid w:val="004E46B7"/>
    <w:pPr>
      <w:widowControl w:val="0"/>
      <w:suppressAutoHyphens w:val="0"/>
      <w:autoSpaceDE w:val="0"/>
      <w:autoSpaceDN w:val="0"/>
      <w:adjustRightInd w:val="0"/>
      <w:spacing w:line="317" w:lineRule="exact"/>
      <w:ind w:hanging="331"/>
      <w:jc w:val="both"/>
    </w:pPr>
    <w:rPr>
      <w:rFonts w:cs="Times New Roman"/>
      <w:sz w:val="24"/>
      <w:szCs w:val="24"/>
      <w:lang w:eastAsia="pl-PL"/>
    </w:rPr>
  </w:style>
  <w:style w:type="paragraph" w:customStyle="1" w:styleId="WW-Tekstpodstawowy3">
    <w:name w:val="WW-Tekst podstawowy 3"/>
    <w:basedOn w:val="Normalny"/>
    <w:uiPriority w:val="99"/>
    <w:rsid w:val="00E40098"/>
    <w:rPr>
      <w:rFonts w:cs="Times New Roman"/>
    </w:rPr>
  </w:style>
  <w:style w:type="character" w:customStyle="1" w:styleId="Nagwek2Znak">
    <w:name w:val="Nagłówek 2 Znak"/>
    <w:basedOn w:val="Domylnaczcionkaakapitu"/>
    <w:uiPriority w:val="9"/>
    <w:semiHidden/>
    <w:rsid w:val="00AF2694"/>
    <w:rPr>
      <w:rFonts w:asciiTheme="majorHAnsi" w:eastAsiaTheme="majorEastAsia" w:hAnsiTheme="majorHAnsi" w:cstheme="majorBidi"/>
      <w:b/>
      <w:bCs/>
      <w:color w:val="4F81BD" w:themeColor="accent1"/>
      <w:sz w:val="26"/>
      <w:szCs w:val="26"/>
      <w:lang w:eastAsia="ar-SA"/>
    </w:rPr>
  </w:style>
  <w:style w:type="character" w:customStyle="1" w:styleId="Nagwek2Znak1">
    <w:name w:val="Nagłówek 2 Znak1"/>
    <w:link w:val="Nagwek2"/>
    <w:uiPriority w:val="99"/>
    <w:rsid w:val="00AF2694"/>
    <w:rPr>
      <w:rFonts w:ascii="Calibri" w:eastAsia="Times New Roman" w:hAnsi="Calibri" w:cs="Times New Roman"/>
      <w:b/>
      <w:bCs/>
      <w:sz w:val="24"/>
      <w:szCs w:val="24"/>
      <w:lang w:eastAsia="ar-SA"/>
    </w:rPr>
  </w:style>
  <w:style w:type="paragraph" w:customStyle="1" w:styleId="Tekstpodstawowywcity21">
    <w:name w:val="Tekst podstawowy wcięty 21"/>
    <w:basedOn w:val="Normalny"/>
    <w:uiPriority w:val="99"/>
    <w:rsid w:val="00AF2694"/>
    <w:pPr>
      <w:ind w:left="360"/>
      <w:jc w:val="both"/>
    </w:pPr>
    <w:rPr>
      <w:rFonts w:cs="Times New Roman"/>
      <w:sz w:val="24"/>
      <w:szCs w:val="24"/>
    </w:rPr>
  </w:style>
  <w:style w:type="paragraph" w:customStyle="1" w:styleId="Style4">
    <w:name w:val="Style4"/>
    <w:basedOn w:val="Normalny"/>
    <w:uiPriority w:val="99"/>
    <w:rsid w:val="00AF2694"/>
    <w:pPr>
      <w:widowControl w:val="0"/>
      <w:suppressAutoHyphens w:val="0"/>
      <w:autoSpaceDE w:val="0"/>
      <w:autoSpaceDN w:val="0"/>
      <w:adjustRightInd w:val="0"/>
      <w:spacing w:line="278" w:lineRule="exact"/>
      <w:ind w:hanging="355"/>
      <w:jc w:val="both"/>
    </w:pPr>
    <w:rPr>
      <w:rFonts w:cs="Times New Roman"/>
      <w:sz w:val="24"/>
      <w:szCs w:val="24"/>
      <w:lang w:eastAsia="pl-PL"/>
    </w:rPr>
  </w:style>
  <w:style w:type="character" w:customStyle="1" w:styleId="FontStyle22">
    <w:name w:val="Font Style22"/>
    <w:uiPriority w:val="99"/>
    <w:rsid w:val="00AF2694"/>
    <w:rPr>
      <w:rFonts w:ascii="Times New Roman" w:hAnsi="Times New Roman" w:cs="Times New Roman"/>
      <w:color w:val="000000"/>
      <w:sz w:val="22"/>
      <w:szCs w:val="22"/>
    </w:rPr>
  </w:style>
  <w:style w:type="paragraph" w:customStyle="1" w:styleId="Style21">
    <w:name w:val="Style21"/>
    <w:basedOn w:val="Normalny"/>
    <w:uiPriority w:val="99"/>
    <w:rsid w:val="00F5758E"/>
    <w:pPr>
      <w:widowControl w:val="0"/>
      <w:suppressAutoHyphens w:val="0"/>
      <w:autoSpaceDE w:val="0"/>
      <w:autoSpaceDN w:val="0"/>
      <w:adjustRightInd w:val="0"/>
      <w:spacing w:line="274" w:lineRule="exact"/>
      <w:ind w:hanging="353"/>
      <w:jc w:val="both"/>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7D6654"/>
    <w:rPr>
      <w:sz w:val="16"/>
      <w:szCs w:val="16"/>
    </w:rPr>
  </w:style>
  <w:style w:type="paragraph" w:styleId="Tekstkomentarza">
    <w:name w:val="annotation text"/>
    <w:basedOn w:val="Normalny"/>
    <w:link w:val="TekstkomentarzaZnak"/>
    <w:uiPriority w:val="99"/>
    <w:semiHidden/>
    <w:unhideWhenUsed/>
    <w:rsid w:val="007D6654"/>
    <w:rPr>
      <w:sz w:val="20"/>
      <w:szCs w:val="20"/>
    </w:rPr>
  </w:style>
  <w:style w:type="character" w:customStyle="1" w:styleId="TekstkomentarzaZnak">
    <w:name w:val="Tekst komentarza Znak"/>
    <w:basedOn w:val="Domylnaczcionkaakapitu"/>
    <w:link w:val="Tekstkomentarza"/>
    <w:uiPriority w:val="99"/>
    <w:semiHidden/>
    <w:rsid w:val="007D6654"/>
    <w:rPr>
      <w:rFonts w:ascii="Calibri" w:eastAsia="Times New Roman"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7D6654"/>
    <w:rPr>
      <w:b/>
      <w:bCs/>
    </w:rPr>
  </w:style>
  <w:style w:type="character" w:customStyle="1" w:styleId="TematkomentarzaZnak">
    <w:name w:val="Temat komentarza Znak"/>
    <w:basedOn w:val="TekstkomentarzaZnak"/>
    <w:link w:val="Tematkomentarza"/>
    <w:uiPriority w:val="99"/>
    <w:semiHidden/>
    <w:rsid w:val="007D6654"/>
    <w:rPr>
      <w:rFonts w:ascii="Calibri" w:eastAsia="Times New Roman" w:hAnsi="Calibri" w:cs="Calibri"/>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9118</Words>
  <Characters>54712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PHIN</Company>
  <LinksUpToDate>false</LinksUpToDate>
  <CharactersWithSpaces>63703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Kinga</cp:lastModifiedBy>
  <cp:revision>2</cp:revision>
  <cp:lastPrinted>2017-09-14T09:08:00Z</cp:lastPrinted>
  <dcterms:created xsi:type="dcterms:W3CDTF">2017-09-28T13:42:00Z</dcterms:created>
  <dcterms:modified xsi:type="dcterms:W3CDTF">2017-09-28T13:42:00Z</dcterms:modified>
</cp:coreProperties>
</file>