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48" w:rsidRDefault="00790A48" w:rsidP="00790A48">
      <w:pPr>
        <w:jc w:val="right"/>
        <w:rPr>
          <w:b/>
        </w:rPr>
      </w:pPr>
      <w:r>
        <w:rPr>
          <w:b/>
        </w:rPr>
        <w:t xml:space="preserve">Łubnice, dnia </w:t>
      </w:r>
      <w:r w:rsidR="00580B43">
        <w:rPr>
          <w:b/>
        </w:rPr>
        <w:t>0</w:t>
      </w:r>
      <w:r w:rsidR="00822304">
        <w:rPr>
          <w:b/>
        </w:rPr>
        <w:t>4</w:t>
      </w:r>
      <w:r w:rsidR="00580B43">
        <w:rPr>
          <w:b/>
        </w:rPr>
        <w:t xml:space="preserve"> grudnia</w:t>
      </w:r>
      <w:r>
        <w:rPr>
          <w:b/>
        </w:rPr>
        <w:t xml:space="preserve"> 201</w:t>
      </w:r>
      <w:r w:rsidR="00580B43">
        <w:rPr>
          <w:b/>
        </w:rPr>
        <w:t>7</w:t>
      </w:r>
      <w:r>
        <w:rPr>
          <w:b/>
        </w:rPr>
        <w:t xml:space="preserve"> roku</w:t>
      </w:r>
    </w:p>
    <w:p w:rsidR="00790A48" w:rsidRPr="00D101E3" w:rsidRDefault="00D42B9B" w:rsidP="00790A48">
      <w:pPr>
        <w:rPr>
          <w:b/>
          <w:color w:val="000000" w:themeColor="text1"/>
        </w:rPr>
      </w:pPr>
      <w:r w:rsidRPr="00D101E3">
        <w:rPr>
          <w:b/>
          <w:color w:val="000000" w:themeColor="text1"/>
        </w:rPr>
        <w:t>UZ.271</w:t>
      </w:r>
      <w:r w:rsidR="009A4C46">
        <w:rPr>
          <w:b/>
          <w:color w:val="000000" w:themeColor="text1"/>
        </w:rPr>
        <w:t>.</w:t>
      </w:r>
      <w:r w:rsidR="001634BF">
        <w:rPr>
          <w:b/>
          <w:color w:val="000000" w:themeColor="text1"/>
        </w:rPr>
        <w:t>4</w:t>
      </w:r>
      <w:bookmarkStart w:id="0" w:name="_GoBack"/>
      <w:bookmarkEnd w:id="0"/>
      <w:r w:rsidR="00580B43">
        <w:rPr>
          <w:b/>
          <w:color w:val="000000" w:themeColor="text1"/>
        </w:rPr>
        <w:t>.2017</w:t>
      </w:r>
    </w:p>
    <w:p w:rsidR="00790A48" w:rsidRDefault="00790A48" w:rsidP="00790A48">
      <w:pPr>
        <w:jc w:val="center"/>
        <w:rPr>
          <w:b/>
        </w:rPr>
      </w:pPr>
      <w:r w:rsidRPr="00CC4815">
        <w:rPr>
          <w:b/>
        </w:rPr>
        <w:t>Zaproszenie do złożenia oferty cenowej</w:t>
      </w:r>
    </w:p>
    <w:p w:rsidR="00C074A3" w:rsidRDefault="00790A48" w:rsidP="00C074A3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t>Gmina Łubnice z/s 98-432 Łubnice, ul. Gen. Sikorskiego 102, zaprasza do składania ofert cen</w:t>
      </w:r>
      <w:r w:rsidR="00621EEF">
        <w:t>owych na realizację zadania pn.</w:t>
      </w:r>
      <w:r>
        <w:t xml:space="preserve"> </w:t>
      </w:r>
      <w:r w:rsidR="00621EEF">
        <w:t>„</w:t>
      </w:r>
      <w:r w:rsidR="00C074A3" w:rsidRPr="00790A48">
        <w:rPr>
          <w:rFonts w:asciiTheme="minorHAnsi" w:eastAsia="Times New Roman" w:hAnsiTheme="minorHAnsi" w:cstheme="minorHAnsi"/>
          <w:lang w:eastAsia="pl-PL"/>
        </w:rPr>
        <w:t>Dowóz uczniów do szkół na terenie gminy Łubnice w roku szkolnym 201</w:t>
      </w:r>
      <w:r w:rsidR="00580B43">
        <w:rPr>
          <w:rFonts w:asciiTheme="minorHAnsi" w:eastAsia="Times New Roman" w:hAnsiTheme="minorHAnsi" w:cstheme="minorHAnsi"/>
          <w:lang w:eastAsia="pl-PL"/>
        </w:rPr>
        <w:t>7</w:t>
      </w:r>
      <w:r w:rsidR="00C074A3" w:rsidRPr="00790A48">
        <w:rPr>
          <w:rFonts w:asciiTheme="minorHAnsi" w:eastAsia="Times New Roman" w:hAnsiTheme="minorHAnsi" w:cstheme="minorHAnsi"/>
          <w:lang w:eastAsia="pl-PL"/>
        </w:rPr>
        <w:t>/201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 w:rsidR="00C074A3">
        <w:rPr>
          <w:rFonts w:asciiTheme="minorHAnsi" w:eastAsia="Times New Roman" w:hAnsiTheme="minorHAnsi" w:cstheme="minorHAnsi"/>
          <w:lang w:eastAsia="pl-PL"/>
        </w:rPr>
        <w:t>, tj. od dnia 1 stycznia 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 w:rsidR="00C074A3">
        <w:rPr>
          <w:rFonts w:asciiTheme="minorHAnsi" w:eastAsia="Times New Roman" w:hAnsiTheme="minorHAnsi" w:cstheme="minorHAnsi"/>
          <w:lang w:eastAsia="pl-PL"/>
        </w:rPr>
        <w:t xml:space="preserve"> r. </w:t>
      </w:r>
      <w:r w:rsidR="00C074A3" w:rsidRPr="00790A48">
        <w:rPr>
          <w:rFonts w:asciiTheme="minorHAnsi" w:eastAsia="Times New Roman" w:hAnsiTheme="minorHAnsi" w:cstheme="minorHAnsi"/>
          <w:lang w:eastAsia="pl-PL"/>
        </w:rPr>
        <w:t>do dnia 3</w:t>
      </w:r>
      <w:r w:rsidR="00580B43">
        <w:rPr>
          <w:rFonts w:asciiTheme="minorHAnsi" w:eastAsia="Times New Roman" w:hAnsiTheme="minorHAnsi" w:cstheme="minorHAnsi"/>
          <w:lang w:eastAsia="pl-PL"/>
        </w:rPr>
        <w:t>0</w:t>
      </w:r>
      <w:r w:rsidR="00C074A3" w:rsidRPr="00790A48">
        <w:rPr>
          <w:rFonts w:asciiTheme="minorHAnsi" w:eastAsia="Times New Roman" w:hAnsiTheme="minorHAnsi" w:cstheme="minorHAnsi"/>
          <w:lang w:eastAsia="pl-PL"/>
        </w:rPr>
        <w:t xml:space="preserve"> </w:t>
      </w:r>
      <w:r w:rsidR="00580B43">
        <w:rPr>
          <w:rFonts w:asciiTheme="minorHAnsi" w:eastAsia="Times New Roman" w:hAnsiTheme="minorHAnsi" w:cstheme="minorHAnsi"/>
          <w:lang w:eastAsia="pl-PL"/>
        </w:rPr>
        <w:t>czerwca</w:t>
      </w:r>
      <w:r w:rsidR="00C074A3" w:rsidRPr="00790A48">
        <w:rPr>
          <w:rFonts w:asciiTheme="minorHAnsi" w:eastAsia="Times New Roman" w:hAnsiTheme="minorHAnsi" w:cstheme="minorHAnsi"/>
          <w:lang w:eastAsia="pl-PL"/>
        </w:rPr>
        <w:t xml:space="preserve"> 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 w:rsidR="0059233E">
        <w:rPr>
          <w:rFonts w:asciiTheme="minorHAnsi" w:eastAsia="Times New Roman" w:hAnsiTheme="minorHAnsi" w:cstheme="minorHAnsi"/>
          <w:lang w:eastAsia="pl-PL"/>
        </w:rPr>
        <w:t>”</w:t>
      </w:r>
      <w:r w:rsidR="00621EEF">
        <w:rPr>
          <w:rFonts w:asciiTheme="minorHAnsi" w:eastAsia="Times New Roman" w:hAnsiTheme="minorHAnsi" w:cstheme="minorHAnsi"/>
          <w:lang w:eastAsia="pl-PL"/>
        </w:rPr>
        <w:t>.</w:t>
      </w:r>
    </w:p>
    <w:p w:rsidR="00790A48" w:rsidRDefault="00C074A3" w:rsidP="00C074A3">
      <w:pPr>
        <w:jc w:val="both"/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="00790A48" w:rsidRPr="0083248C">
        <w:rPr>
          <w:b/>
        </w:rPr>
        <w:t>Opis przedmiotu zamówienia</w:t>
      </w:r>
      <w:r w:rsidR="00790A48">
        <w:t>:</w:t>
      </w:r>
    </w:p>
    <w:p w:rsidR="00790A48" w:rsidRPr="00790A48" w:rsidRDefault="00790A48" w:rsidP="00790A48">
      <w:pPr>
        <w:jc w:val="both"/>
        <w:rPr>
          <w:rFonts w:asciiTheme="minorHAnsi" w:hAnsiTheme="minorHAnsi" w:cstheme="minorHAnsi"/>
        </w:rPr>
      </w:pPr>
      <w:r w:rsidRPr="00790A48">
        <w:rPr>
          <w:rFonts w:asciiTheme="minorHAnsi" w:hAnsiTheme="minorHAnsi" w:cstheme="minorHAnsi"/>
        </w:rPr>
        <w:t>Przedmiotem zamówienia są usługi polegające</w:t>
      </w:r>
      <w:r w:rsidR="00621EEF">
        <w:rPr>
          <w:rFonts w:asciiTheme="minorHAnsi" w:hAnsiTheme="minorHAnsi" w:cstheme="minorHAnsi"/>
        </w:rPr>
        <w:t xml:space="preserve"> na</w:t>
      </w:r>
      <w:r w:rsidRPr="00790A48">
        <w:rPr>
          <w:rFonts w:asciiTheme="minorHAnsi" w:hAnsiTheme="minorHAnsi" w:cstheme="minorHAnsi"/>
        </w:rPr>
        <w:t xml:space="preserve"> </w:t>
      </w:r>
      <w:r w:rsidR="00621EEF">
        <w:rPr>
          <w:rFonts w:asciiTheme="minorHAnsi" w:eastAsia="Times New Roman" w:hAnsiTheme="minorHAnsi" w:cstheme="minorHAnsi"/>
          <w:lang w:eastAsia="pl-PL"/>
        </w:rPr>
        <w:t>dowozie</w:t>
      </w:r>
      <w:r w:rsidRPr="00790A48">
        <w:rPr>
          <w:rFonts w:asciiTheme="minorHAnsi" w:eastAsia="Times New Roman" w:hAnsiTheme="minorHAnsi" w:cstheme="minorHAnsi"/>
          <w:lang w:eastAsia="pl-PL"/>
        </w:rPr>
        <w:t xml:space="preserve"> uczniów do szkół na terenie gminy Łubnice w roku szkolnym 201</w:t>
      </w:r>
      <w:r w:rsidR="00580B43">
        <w:rPr>
          <w:rFonts w:asciiTheme="minorHAnsi" w:eastAsia="Times New Roman" w:hAnsiTheme="minorHAnsi" w:cstheme="minorHAnsi"/>
          <w:lang w:eastAsia="pl-PL"/>
        </w:rPr>
        <w:t>7</w:t>
      </w:r>
      <w:r w:rsidRPr="00790A48">
        <w:rPr>
          <w:rFonts w:asciiTheme="minorHAnsi" w:eastAsia="Times New Roman" w:hAnsiTheme="minorHAnsi" w:cstheme="minorHAnsi"/>
          <w:lang w:eastAsia="pl-PL"/>
        </w:rPr>
        <w:t>/201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>
        <w:rPr>
          <w:rFonts w:asciiTheme="minorHAnsi" w:eastAsia="Times New Roman" w:hAnsiTheme="minorHAnsi" w:cstheme="minorHAnsi"/>
          <w:lang w:eastAsia="pl-PL"/>
        </w:rPr>
        <w:t>, tj. od dnia 1 stycznia 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>
        <w:rPr>
          <w:rFonts w:asciiTheme="minorHAnsi" w:eastAsia="Times New Roman" w:hAnsiTheme="minorHAnsi" w:cstheme="minorHAnsi"/>
          <w:lang w:eastAsia="pl-PL"/>
        </w:rPr>
        <w:t xml:space="preserve"> r. </w:t>
      </w:r>
      <w:r w:rsidRPr="00790A48">
        <w:rPr>
          <w:rFonts w:asciiTheme="minorHAnsi" w:eastAsia="Times New Roman" w:hAnsiTheme="minorHAnsi" w:cstheme="minorHAnsi"/>
          <w:lang w:eastAsia="pl-PL"/>
        </w:rPr>
        <w:t>do dnia 3</w:t>
      </w:r>
      <w:r w:rsidR="00580B43">
        <w:rPr>
          <w:rFonts w:asciiTheme="minorHAnsi" w:eastAsia="Times New Roman" w:hAnsiTheme="minorHAnsi" w:cstheme="minorHAnsi"/>
          <w:lang w:eastAsia="pl-PL"/>
        </w:rPr>
        <w:t>0</w:t>
      </w:r>
      <w:r w:rsidRPr="00790A48">
        <w:rPr>
          <w:rFonts w:asciiTheme="minorHAnsi" w:eastAsia="Times New Roman" w:hAnsiTheme="minorHAnsi" w:cstheme="minorHAnsi"/>
          <w:lang w:eastAsia="pl-PL"/>
        </w:rPr>
        <w:t xml:space="preserve"> </w:t>
      </w:r>
      <w:r w:rsidR="00580B43">
        <w:rPr>
          <w:rFonts w:asciiTheme="minorHAnsi" w:eastAsia="Times New Roman" w:hAnsiTheme="minorHAnsi" w:cstheme="minorHAnsi"/>
          <w:lang w:eastAsia="pl-PL"/>
        </w:rPr>
        <w:t>czerwca</w:t>
      </w:r>
      <w:r w:rsidRPr="00790A48">
        <w:rPr>
          <w:rFonts w:asciiTheme="minorHAnsi" w:eastAsia="Times New Roman" w:hAnsiTheme="minorHAnsi" w:cstheme="minorHAnsi"/>
          <w:lang w:eastAsia="pl-PL"/>
        </w:rPr>
        <w:t xml:space="preserve"> 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>
        <w:rPr>
          <w:rFonts w:asciiTheme="minorHAnsi" w:eastAsia="Times New Roman" w:hAnsiTheme="minorHAnsi" w:cstheme="minorHAnsi"/>
          <w:lang w:eastAsia="pl-PL"/>
        </w:rPr>
        <w:t xml:space="preserve"> r. </w:t>
      </w:r>
    </w:p>
    <w:p w:rsidR="00C074A3" w:rsidRPr="00621EEF" w:rsidRDefault="00C074A3" w:rsidP="00C074A3">
      <w:pPr>
        <w:jc w:val="both"/>
        <w:rPr>
          <w:b/>
        </w:rPr>
      </w:pPr>
      <w:r w:rsidRPr="00621EEF">
        <w:rPr>
          <w:b/>
        </w:rPr>
        <w:t>1.1. Zakres zadania obejmuje:</w:t>
      </w:r>
    </w:p>
    <w:p w:rsidR="00790A48" w:rsidRPr="00352305" w:rsidRDefault="00790A48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Przedmiotem zamówienia jest dowóz uczniów do szkół na terenie gminy Łubnice.</w:t>
      </w:r>
    </w:p>
    <w:p w:rsidR="00790A48" w:rsidRPr="00352305" w:rsidRDefault="00790A48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Szacunkowy przebieg dzienny (od momentu zabrania pie</w:t>
      </w:r>
      <w:r w:rsidR="00352305" w:rsidRPr="00352305">
        <w:rPr>
          <w:rFonts w:asciiTheme="minorHAnsi" w:eastAsia="Times New Roman" w:hAnsiTheme="minorHAnsi" w:cstheme="minorHAnsi"/>
          <w:lang w:eastAsia="pl-PL"/>
        </w:rPr>
        <w:t>rwszych uczniów do momentu wysa</w:t>
      </w:r>
      <w:r w:rsidRPr="00352305">
        <w:rPr>
          <w:rFonts w:asciiTheme="minorHAnsi" w:eastAsia="Times New Roman" w:hAnsiTheme="minorHAnsi" w:cstheme="minorHAnsi"/>
          <w:lang w:eastAsia="pl-PL"/>
        </w:rPr>
        <w:t>dzenia ostatnich) - około 15</w:t>
      </w:r>
      <w:r w:rsidR="00D21FD6">
        <w:rPr>
          <w:rFonts w:asciiTheme="minorHAnsi" w:eastAsia="Times New Roman" w:hAnsiTheme="minorHAnsi" w:cstheme="minorHAnsi"/>
          <w:lang w:eastAsia="pl-PL"/>
        </w:rPr>
        <w:t>6</w:t>
      </w:r>
      <w:r w:rsidRPr="00352305">
        <w:rPr>
          <w:rFonts w:asciiTheme="minorHAnsi" w:eastAsia="Times New Roman" w:hAnsiTheme="minorHAnsi" w:cstheme="minorHAnsi"/>
          <w:lang w:eastAsia="pl-PL"/>
        </w:rPr>
        <w:t xml:space="preserve"> km (podana liczba km nie uwzględnia dojazdu do przystanków początkowych i odjazdu z przystanków końcowych danej trasy, które zapewnia we własnym zakresie Wykonawca).</w:t>
      </w:r>
    </w:p>
    <w:p w:rsidR="00352305" w:rsidRPr="00352305" w:rsidRDefault="00790A48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 xml:space="preserve">Szacunkowy przebieg w okresie realizacji zamówienia - około </w:t>
      </w:r>
      <w:r w:rsidR="00822304">
        <w:rPr>
          <w:rFonts w:asciiTheme="minorHAnsi" w:eastAsia="Times New Roman" w:hAnsiTheme="minorHAnsi" w:cstheme="minorHAnsi"/>
          <w:lang w:eastAsia="pl-PL"/>
        </w:rPr>
        <w:t>20 100</w:t>
      </w:r>
      <w:r w:rsidRPr="00352305">
        <w:rPr>
          <w:rFonts w:asciiTheme="minorHAnsi" w:eastAsia="Times New Roman" w:hAnsiTheme="minorHAnsi" w:cstheme="minorHAnsi"/>
          <w:lang w:eastAsia="pl-PL"/>
        </w:rPr>
        <w:t xml:space="preserve"> km</w:t>
      </w:r>
      <w:r w:rsidR="00352305" w:rsidRPr="00352305">
        <w:rPr>
          <w:rFonts w:asciiTheme="minorHAnsi" w:eastAsia="Times New Roman" w:hAnsiTheme="minorHAnsi" w:cstheme="minorHAnsi"/>
          <w:lang w:eastAsia="pl-PL"/>
        </w:rPr>
        <w:t>.</w:t>
      </w:r>
    </w:p>
    <w:p w:rsidR="00352305" w:rsidRPr="00352305" w:rsidRDefault="00352305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M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>aksymalna ilość uczniów na poszczególnych odcinkach - około 80 osób</w:t>
      </w:r>
      <w:r w:rsidRPr="00352305">
        <w:rPr>
          <w:rFonts w:asciiTheme="minorHAnsi" w:eastAsia="Times New Roman" w:hAnsiTheme="minorHAnsi" w:cstheme="minorHAnsi"/>
          <w:lang w:eastAsia="pl-PL"/>
        </w:rPr>
        <w:t>.</w:t>
      </w:r>
    </w:p>
    <w:p w:rsidR="00352305" w:rsidRPr="00352305" w:rsidRDefault="00352305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T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 xml:space="preserve">ermin realizacji zamówienia: od 01 </w:t>
      </w:r>
      <w:r w:rsidRPr="00352305">
        <w:rPr>
          <w:rFonts w:asciiTheme="minorHAnsi" w:eastAsia="Times New Roman" w:hAnsiTheme="minorHAnsi" w:cstheme="minorHAnsi"/>
          <w:lang w:eastAsia="pl-PL"/>
        </w:rPr>
        <w:t>stycznia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 xml:space="preserve"> 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 xml:space="preserve"> do dnia zakończenia nauki szkolnej w roku szkolnym 201</w:t>
      </w:r>
      <w:r w:rsidR="00580B43">
        <w:rPr>
          <w:rFonts w:asciiTheme="minorHAnsi" w:eastAsia="Times New Roman" w:hAnsiTheme="minorHAnsi" w:cstheme="minorHAnsi"/>
          <w:lang w:eastAsia="pl-PL"/>
        </w:rPr>
        <w:t>7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>/201</w:t>
      </w:r>
      <w:r w:rsidR="00580B43">
        <w:rPr>
          <w:rFonts w:asciiTheme="minorHAnsi" w:eastAsia="Times New Roman" w:hAnsiTheme="minorHAnsi" w:cstheme="minorHAnsi"/>
          <w:lang w:eastAsia="pl-PL"/>
        </w:rPr>
        <w:t xml:space="preserve">8, 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>do dnia 3</w:t>
      </w:r>
      <w:r w:rsidR="00580B43">
        <w:rPr>
          <w:rFonts w:asciiTheme="minorHAnsi" w:eastAsia="Times New Roman" w:hAnsiTheme="minorHAnsi" w:cstheme="minorHAnsi"/>
          <w:lang w:eastAsia="pl-PL"/>
        </w:rPr>
        <w:t>0.06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>.201</w:t>
      </w:r>
      <w:r w:rsidR="00580B43">
        <w:rPr>
          <w:rFonts w:asciiTheme="minorHAnsi" w:eastAsia="Times New Roman" w:hAnsiTheme="minorHAnsi" w:cstheme="minorHAnsi"/>
          <w:lang w:eastAsia="pl-PL"/>
        </w:rPr>
        <w:t>8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 xml:space="preserve"> we wszystkie dni realizacji zajęć szkolnych</w:t>
      </w:r>
      <w:r w:rsidRPr="00352305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352305" w:rsidRPr="00352305" w:rsidRDefault="00352305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D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>owóz uczniów do miejscowości zamieszkania odbywać się będzie po zakończeniu zajęć, zgodnie z planem lekcyjnym</w:t>
      </w:r>
      <w:r w:rsidRPr="00352305">
        <w:rPr>
          <w:rFonts w:asciiTheme="minorHAnsi" w:eastAsia="Times New Roman" w:hAnsiTheme="minorHAnsi" w:cstheme="minorHAnsi"/>
          <w:lang w:eastAsia="pl-PL"/>
        </w:rPr>
        <w:t>. W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 xml:space="preserve"> przypadku zmian w rozkładzie lekcji Przewoźnik zobowi</w:t>
      </w:r>
      <w:r w:rsidRPr="00352305">
        <w:rPr>
          <w:rFonts w:asciiTheme="minorHAnsi" w:eastAsia="Times New Roman" w:hAnsiTheme="minorHAnsi" w:cstheme="minorHAnsi"/>
          <w:lang w:eastAsia="pl-PL"/>
        </w:rPr>
        <w:t>ązuje się dostosować godziny do</w:t>
      </w:r>
      <w:r w:rsidR="00790A48" w:rsidRPr="00352305">
        <w:rPr>
          <w:rFonts w:asciiTheme="minorHAnsi" w:eastAsia="Times New Roman" w:hAnsiTheme="minorHAnsi" w:cstheme="minorHAnsi"/>
          <w:lang w:eastAsia="pl-PL"/>
        </w:rPr>
        <w:t>wozu i odwozu ucznió</w:t>
      </w:r>
      <w:r w:rsidRPr="00352305">
        <w:rPr>
          <w:rFonts w:asciiTheme="minorHAnsi" w:eastAsia="Times New Roman" w:hAnsiTheme="minorHAnsi" w:cstheme="minorHAnsi"/>
          <w:lang w:eastAsia="pl-PL"/>
        </w:rPr>
        <w:t>w z przystank</w:t>
      </w:r>
      <w:r w:rsidR="00D21FD6">
        <w:rPr>
          <w:rFonts w:asciiTheme="minorHAnsi" w:eastAsia="Times New Roman" w:hAnsiTheme="minorHAnsi" w:cstheme="minorHAnsi"/>
          <w:lang w:eastAsia="pl-PL"/>
        </w:rPr>
        <w:t>ów, zgodnie z załącznikiem nr 1 do projektu umowy.</w:t>
      </w:r>
    </w:p>
    <w:p w:rsidR="00352305" w:rsidRPr="00352305" w:rsidRDefault="00790A48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Dowóz uczniów do szkół Przewoźnik wyk</w:t>
      </w:r>
      <w:r w:rsidR="00352305" w:rsidRPr="00352305">
        <w:rPr>
          <w:rFonts w:asciiTheme="minorHAnsi" w:eastAsia="Times New Roman" w:hAnsiTheme="minorHAnsi" w:cstheme="minorHAnsi"/>
          <w:lang w:eastAsia="pl-PL"/>
        </w:rPr>
        <w:t>ona w godzinach od 6.30 do 8.15.</w:t>
      </w:r>
    </w:p>
    <w:p w:rsidR="00352305" w:rsidRPr="00352305" w:rsidRDefault="00790A48" w:rsidP="003523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Dowóz uczniów do miejsca zamieszkania Przewoźnik wykona w godzinach od 12.50 do 16.</w:t>
      </w:r>
      <w:r w:rsidR="00352305" w:rsidRPr="00352305">
        <w:rPr>
          <w:rFonts w:asciiTheme="minorHAnsi" w:eastAsia="Times New Roman" w:hAnsiTheme="minorHAnsi" w:cstheme="minorHAnsi"/>
          <w:lang w:eastAsia="pl-PL"/>
        </w:rPr>
        <w:t>30 (godzina zakończenia dowozu).</w:t>
      </w:r>
    </w:p>
    <w:p w:rsidR="00352305" w:rsidRPr="00621EEF" w:rsidRDefault="00790A48" w:rsidP="00621E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52305">
        <w:rPr>
          <w:rFonts w:asciiTheme="minorHAnsi" w:eastAsia="Times New Roman" w:hAnsiTheme="minorHAnsi" w:cstheme="minorHAnsi"/>
          <w:lang w:eastAsia="pl-PL"/>
        </w:rPr>
        <w:t>Trasa dowozu i odwozu uczniów została określona w załączniku nr</w:t>
      </w:r>
      <w:r w:rsidR="00352305" w:rsidRPr="00352305">
        <w:rPr>
          <w:rFonts w:asciiTheme="minorHAnsi" w:eastAsia="Times New Roman" w:hAnsiTheme="minorHAnsi" w:cstheme="minorHAnsi"/>
          <w:lang w:eastAsia="pl-PL"/>
        </w:rPr>
        <w:t xml:space="preserve"> 2</w:t>
      </w:r>
      <w:r w:rsidR="00D21FD6">
        <w:rPr>
          <w:rFonts w:asciiTheme="minorHAnsi" w:eastAsia="Times New Roman" w:hAnsiTheme="minorHAnsi" w:cstheme="minorHAnsi"/>
          <w:lang w:eastAsia="pl-PL"/>
        </w:rPr>
        <w:t xml:space="preserve"> do projektu umowy</w:t>
      </w:r>
      <w:r w:rsidRPr="00352305">
        <w:rPr>
          <w:rFonts w:asciiTheme="minorHAnsi" w:eastAsia="Times New Roman" w:hAnsiTheme="minorHAnsi" w:cstheme="minorHAnsi"/>
          <w:lang w:eastAsia="pl-PL"/>
        </w:rPr>
        <w:t>. Zamawiający wymaga, aby oferta obejmowała całość przedmiotu zamówienia.</w:t>
      </w:r>
    </w:p>
    <w:p w:rsidR="00C074A3" w:rsidRPr="00621EEF" w:rsidRDefault="00C074A3" w:rsidP="00352305">
      <w:pPr>
        <w:widowControl w:val="0"/>
        <w:shd w:val="clear" w:color="auto" w:fill="FFFFFF"/>
        <w:snapToGrid w:val="0"/>
        <w:jc w:val="both"/>
        <w:rPr>
          <w:b/>
        </w:rPr>
      </w:pPr>
      <w:r w:rsidRPr="00621EEF">
        <w:rPr>
          <w:b/>
        </w:rPr>
        <w:t>2. O udzielenie zamówienia mogę ubiegać się Wykonawcy, którzy:</w:t>
      </w:r>
    </w:p>
    <w:p w:rsidR="00352305" w:rsidRDefault="00C074A3" w:rsidP="00352305">
      <w:pPr>
        <w:widowControl w:val="0"/>
        <w:shd w:val="clear" w:color="auto" w:fill="FFFFFF"/>
        <w:snapToGrid w:val="0"/>
        <w:jc w:val="both"/>
        <w:rPr>
          <w:rFonts w:ascii="Cambria" w:hAnsi="Cambria" w:cs="Arial"/>
        </w:rPr>
      </w:pPr>
      <w:r>
        <w:t xml:space="preserve">1) </w:t>
      </w:r>
      <w:r>
        <w:rPr>
          <w:rFonts w:ascii="Cambria" w:hAnsi="Cambria"/>
          <w:bCs/>
        </w:rPr>
        <w:t>posiadają uprawnienia</w:t>
      </w:r>
      <w:r w:rsidR="00352305" w:rsidRPr="003466B2">
        <w:rPr>
          <w:rFonts w:ascii="Cambria" w:hAnsi="Cambria"/>
          <w:bCs/>
        </w:rPr>
        <w:t xml:space="preserve"> do wykonywania określonej działalności lub czynności, jeżeli </w:t>
      </w:r>
      <w:r w:rsidR="00352305">
        <w:rPr>
          <w:rFonts w:ascii="Cambria" w:hAnsi="Cambria"/>
          <w:bCs/>
        </w:rPr>
        <w:t xml:space="preserve">Wykonawca wykaże, że posiada licencję na wykonywanie krajowego przewozu osób </w:t>
      </w:r>
      <w:r w:rsidR="00352305" w:rsidRPr="000860E6">
        <w:rPr>
          <w:rFonts w:ascii="Cambria" w:hAnsi="Cambria" w:cs="Arial"/>
        </w:rPr>
        <w:t>wydaną na podstawie ustawy z dnia 6 września 2001 r. o transporcie drogowym</w:t>
      </w:r>
      <w:r w:rsidR="00352305">
        <w:rPr>
          <w:rFonts w:ascii="Cambria" w:hAnsi="Cambria" w:cs="Arial"/>
        </w:rPr>
        <w:t xml:space="preserve"> (Dz.U. z 201</w:t>
      </w:r>
      <w:r w:rsidR="00580B43">
        <w:rPr>
          <w:rFonts w:ascii="Cambria" w:hAnsi="Cambria" w:cs="Arial"/>
        </w:rPr>
        <w:t>7</w:t>
      </w:r>
      <w:r w:rsidR="00352305">
        <w:rPr>
          <w:rFonts w:ascii="Cambria" w:hAnsi="Cambria" w:cs="Arial"/>
        </w:rPr>
        <w:t xml:space="preserve"> r, poz.</w:t>
      </w:r>
      <w:r w:rsidR="00580B43">
        <w:rPr>
          <w:rFonts w:ascii="Cambria" w:hAnsi="Cambria" w:cs="Arial"/>
        </w:rPr>
        <w:t xml:space="preserve"> 2200</w:t>
      </w:r>
      <w:r w:rsidR="00352305">
        <w:rPr>
          <w:rFonts w:ascii="Cambria" w:hAnsi="Cambria" w:cs="Arial"/>
        </w:rPr>
        <w:t>)</w:t>
      </w:r>
      <w:r w:rsidR="00621EEF">
        <w:rPr>
          <w:rFonts w:ascii="Cambria" w:hAnsi="Cambria" w:cs="Arial"/>
        </w:rPr>
        <w:t>;</w:t>
      </w:r>
    </w:p>
    <w:p w:rsidR="00C074A3" w:rsidRDefault="00C074A3" w:rsidP="00C074A3">
      <w:pPr>
        <w:widowControl w:val="0"/>
        <w:shd w:val="clear" w:color="auto" w:fill="FFFFFF"/>
        <w:snapToGrid w:val="0"/>
        <w:jc w:val="both"/>
        <w:rPr>
          <w:rFonts w:ascii="Cambria" w:hAnsi="Cambria"/>
          <w:b/>
          <w:bCs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/>
          <w:bCs/>
        </w:rPr>
        <w:t>dysponują lub będą dysponować minimum dwoma pojazd</w:t>
      </w:r>
      <w:r w:rsidR="00621EEF">
        <w:rPr>
          <w:rFonts w:ascii="Cambria" w:hAnsi="Cambria"/>
          <w:bCs/>
        </w:rPr>
        <w:t>ami (w tym jednym rezerwowym), u</w:t>
      </w:r>
      <w:r>
        <w:rPr>
          <w:rFonts w:ascii="Cambria" w:hAnsi="Cambria"/>
          <w:bCs/>
        </w:rPr>
        <w:t>możliwiającymi jednorazowe zebranie nie mniej niż 80 osób ( tj. zarejestrowany na 80 osób). Pojazdy muszą być sprawne technicznie i dopuszczone do ruchu zgodnie z obowiązującymi przepisami.</w:t>
      </w:r>
      <w:r w:rsidRPr="00587FDE">
        <w:rPr>
          <w:rFonts w:ascii="Cambria" w:hAnsi="Cambria"/>
          <w:b/>
          <w:bCs/>
        </w:rPr>
        <w:t xml:space="preserve"> </w:t>
      </w:r>
      <w:r w:rsidRPr="00771225">
        <w:rPr>
          <w:rFonts w:ascii="Cambria" w:hAnsi="Cambria"/>
          <w:bCs/>
        </w:rPr>
        <w:t>Każdy pojazd musi posiadać ubezpieczenie OC, NW oraz dokument</w:t>
      </w:r>
      <w:r w:rsidR="00621EEF">
        <w:rPr>
          <w:rFonts w:ascii="Cambria" w:hAnsi="Cambria"/>
          <w:bCs/>
        </w:rPr>
        <w:t xml:space="preserve"> potwierdzający stan techniczny;</w:t>
      </w:r>
      <w:r>
        <w:rPr>
          <w:rFonts w:ascii="Cambria" w:hAnsi="Cambria"/>
          <w:b/>
          <w:bCs/>
        </w:rPr>
        <w:t xml:space="preserve"> </w:t>
      </w:r>
    </w:p>
    <w:p w:rsidR="00C074A3" w:rsidRDefault="00C074A3" w:rsidP="00C074A3">
      <w:pPr>
        <w:widowControl w:val="0"/>
        <w:shd w:val="clear" w:color="auto" w:fill="FFFFFF"/>
        <w:snapToGrid w:val="0"/>
        <w:jc w:val="both"/>
        <w:rPr>
          <w:rFonts w:ascii="Cambria" w:hAnsi="Cambria"/>
          <w:bCs/>
        </w:rPr>
      </w:pPr>
      <w:r w:rsidRPr="00C074A3">
        <w:rPr>
          <w:rFonts w:ascii="Cambria" w:hAnsi="Cambria"/>
          <w:bCs/>
        </w:rPr>
        <w:t>3)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>spełnią warunek dotyczący dysponowania osobami zdolnymi do wykonania zamówienia, jeżeli wykażą, że dysponują min. 2 osobami posiadającymi wymagane uprawnienia do wykonywania usług przewozowych, przeszkolenie w zakresie przepisów BHP i p.</w:t>
      </w:r>
      <w:r w:rsidR="00621EEF">
        <w:rPr>
          <w:rFonts w:ascii="Cambria" w:hAnsi="Cambria"/>
          <w:bCs/>
        </w:rPr>
        <w:t>poż</w:t>
      </w:r>
      <w:r>
        <w:rPr>
          <w:rFonts w:ascii="Cambria" w:hAnsi="Cambria"/>
          <w:bCs/>
        </w:rPr>
        <w:t xml:space="preserve"> oraz udzielania pierwszej pomocy.</w:t>
      </w:r>
    </w:p>
    <w:p w:rsidR="00C074A3" w:rsidRPr="00621EEF" w:rsidRDefault="00C074A3" w:rsidP="00C074A3">
      <w:pPr>
        <w:jc w:val="both"/>
        <w:rPr>
          <w:b/>
        </w:rPr>
      </w:pPr>
      <w:r w:rsidRPr="00621EEF">
        <w:rPr>
          <w:b/>
        </w:rPr>
        <w:lastRenderedPageBreak/>
        <w:t xml:space="preserve">3. </w:t>
      </w:r>
      <w:r w:rsidR="00790A48" w:rsidRPr="00621EEF">
        <w:rPr>
          <w:b/>
        </w:rPr>
        <w:t>Zamawiający nie dopuszcza składania ofert częściowych ani wariantowych.</w:t>
      </w:r>
    </w:p>
    <w:p w:rsidR="00C074A3" w:rsidRPr="00752382" w:rsidRDefault="00C074A3" w:rsidP="00C074A3">
      <w:pPr>
        <w:jc w:val="both"/>
        <w:rPr>
          <w:b/>
        </w:rPr>
      </w:pPr>
      <w:r w:rsidRPr="00752382">
        <w:rPr>
          <w:b/>
        </w:rPr>
        <w:t xml:space="preserve">4. </w:t>
      </w:r>
      <w:r w:rsidR="00790A48" w:rsidRPr="00752382">
        <w:rPr>
          <w:b/>
        </w:rPr>
        <w:t xml:space="preserve">Termin wykonania zamówienia: od dnia zawarcia umowy do dnia </w:t>
      </w:r>
      <w:r w:rsidR="00822304">
        <w:rPr>
          <w:b/>
        </w:rPr>
        <w:t>30.06.2018</w:t>
      </w:r>
      <w:r w:rsidR="00621EEF" w:rsidRPr="00752382">
        <w:rPr>
          <w:b/>
        </w:rPr>
        <w:t xml:space="preserve"> r. </w:t>
      </w:r>
    </w:p>
    <w:p w:rsidR="00790A48" w:rsidRPr="00C074A3" w:rsidRDefault="00C074A3" w:rsidP="00C074A3">
      <w:pPr>
        <w:jc w:val="both"/>
      </w:pPr>
      <w:r w:rsidRPr="00752382">
        <w:rPr>
          <w:b/>
        </w:rPr>
        <w:t>5.</w:t>
      </w:r>
      <w:r>
        <w:t xml:space="preserve"> </w:t>
      </w:r>
      <w:r w:rsidR="00790A48" w:rsidRPr="00C074A3">
        <w:rPr>
          <w:b/>
        </w:rPr>
        <w:t>Kryterium oceny ofert: cena – 100%</w:t>
      </w:r>
    </w:p>
    <w:p w:rsidR="00790A48" w:rsidRPr="00712B2A" w:rsidRDefault="00C074A3" w:rsidP="00C074A3">
      <w:pPr>
        <w:jc w:val="both"/>
      </w:pPr>
      <w:r>
        <w:rPr>
          <w:b/>
        </w:rPr>
        <w:t xml:space="preserve">6. </w:t>
      </w:r>
      <w:r w:rsidR="00790A48" w:rsidRPr="00C074A3">
        <w:rPr>
          <w:b/>
        </w:rPr>
        <w:t>Wynagrodzenie wykonawcy:</w:t>
      </w:r>
    </w:p>
    <w:p w:rsidR="009536F5" w:rsidRPr="00C9689D" w:rsidRDefault="009536F5" w:rsidP="009536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C9689D">
        <w:rPr>
          <w:rFonts w:ascii="Cambria" w:hAnsi="Cambria"/>
        </w:rPr>
        <w:t xml:space="preserve">Przez cenę należy rozumieć cenę w rozumieniu </w:t>
      </w:r>
      <w:r w:rsidR="00703A89">
        <w:rPr>
          <w:rFonts w:ascii="Cambria" w:hAnsi="Cambria"/>
        </w:rPr>
        <w:t>ustawy o informowaniu o cenach towarów i usług z dnia 9 maja 2014 r. (Dz. U. z 2014 r. poz. 915).</w:t>
      </w:r>
    </w:p>
    <w:p w:rsidR="009536F5" w:rsidRPr="00C9689D" w:rsidRDefault="009536F5" w:rsidP="009536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C9689D">
        <w:rPr>
          <w:rFonts w:ascii="Cambria" w:hAnsi="Cambria"/>
        </w:rPr>
        <w:t>Oferta musi zawierać cenę ofertową w złotych polskich, wszelkie wartości należy podać w zł, w zaokrągleniu do dwóch miejsc po przecinku.</w:t>
      </w:r>
    </w:p>
    <w:p w:rsidR="009536F5" w:rsidRPr="00C9689D" w:rsidRDefault="009536F5" w:rsidP="009536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C9689D">
        <w:rPr>
          <w:rFonts w:ascii="Cambria" w:hAnsi="Cambria"/>
        </w:rPr>
        <w:t xml:space="preserve">Przygotowując ofertę, Wykonawca ma obowiązek zapoznać się z przedmiotem zamówienia, warunkami wykonania i wszystkimi czynnikami mogącymi mieć wpływ na cenę zamówienia. Cena </w:t>
      </w:r>
      <w:r>
        <w:rPr>
          <w:rFonts w:ascii="Cambria" w:hAnsi="Cambria"/>
        </w:rPr>
        <w:t xml:space="preserve">jednostkowa za 1 km </w:t>
      </w:r>
      <w:r w:rsidRPr="00C9689D">
        <w:rPr>
          <w:rFonts w:ascii="Cambria" w:hAnsi="Cambria"/>
        </w:rPr>
        <w:t>musi obejmować wszystkie składniki cenotwórcze niezbędne do wykonania przedmiotu zamówienia, jest ceną kompletną, jednoznaczną i ostateczną. Zaoferowana i przyjęta w umowie cena będzie niezmienna przez cały czas realizacji zamówien</w:t>
      </w:r>
      <w:r w:rsidR="00D21FD6">
        <w:rPr>
          <w:rFonts w:ascii="Cambria" w:hAnsi="Cambria"/>
        </w:rPr>
        <w:t>ia.</w:t>
      </w:r>
    </w:p>
    <w:p w:rsidR="009536F5" w:rsidRDefault="009536F5" w:rsidP="009536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B84105">
        <w:rPr>
          <w:rFonts w:ascii="Cambria" w:hAnsi="Cambria"/>
          <w:lang w:eastAsia="pl-PL"/>
        </w:rPr>
        <w:t>Podstawą do określenia ceny jest stawka za 1 km przebiegu.</w:t>
      </w:r>
    </w:p>
    <w:p w:rsidR="009536F5" w:rsidRPr="00561CB3" w:rsidRDefault="009536F5" w:rsidP="009536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561CB3">
        <w:rPr>
          <w:rFonts w:ascii="Cambria" w:hAnsi="Cambria"/>
          <w:lang w:eastAsia="pl-PL"/>
        </w:rPr>
        <w:t xml:space="preserve">Wykonawca nie może samodzielnie zmieniać i wprowadzać dodatkowych pozycji cenowych do Formularza ofertowego. </w:t>
      </w:r>
    </w:p>
    <w:p w:rsidR="009536F5" w:rsidRPr="00561CB3" w:rsidRDefault="009536F5" w:rsidP="009536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561CB3">
        <w:rPr>
          <w:rFonts w:ascii="Cambria" w:hAnsi="Cambria"/>
          <w:lang w:eastAsia="pl-PL"/>
        </w:rPr>
        <w:t xml:space="preserve"> Cena w formularzu ofertowym winna być podana w złotych polskich cyframi i słownie. Wykonawca podaje cenę brutto, cenę netto i należny podatek VAT. Prawidłowe ustalenie podatku VAT należy do obowiązków wykonawcy. </w:t>
      </w:r>
    </w:p>
    <w:p w:rsidR="009536F5" w:rsidRPr="00561CB3" w:rsidRDefault="009536F5" w:rsidP="009536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561CB3">
        <w:rPr>
          <w:rFonts w:ascii="Cambria" w:hAnsi="Cambria"/>
          <w:lang w:eastAsia="pl-PL"/>
        </w:rPr>
        <w:t>Cena ofert nie podlega negocjacjom.</w:t>
      </w:r>
    </w:p>
    <w:p w:rsidR="009536F5" w:rsidRPr="00561CB3" w:rsidRDefault="009536F5" w:rsidP="009536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561CB3">
        <w:rPr>
          <w:rFonts w:ascii="Cambria" w:hAnsi="Cambria"/>
          <w:lang w:eastAsia="pl-PL"/>
        </w:rPr>
        <w:t>Sposób zapłaty wynagrodzenia i rozliczania ceny za realizację niniejszego zamówienia,</w:t>
      </w:r>
      <w:r>
        <w:rPr>
          <w:rFonts w:ascii="Cambria" w:hAnsi="Cambria"/>
          <w:lang w:eastAsia="pl-PL"/>
        </w:rPr>
        <w:t xml:space="preserve"> określone zostały we wzorze</w:t>
      </w:r>
      <w:r w:rsidRPr="00561CB3">
        <w:rPr>
          <w:rFonts w:ascii="Cambria" w:hAnsi="Cambria"/>
          <w:lang w:eastAsia="pl-PL"/>
        </w:rPr>
        <w:t xml:space="preserve"> umowy w sprawie zamówienia publicznego.</w:t>
      </w:r>
    </w:p>
    <w:p w:rsidR="009536F5" w:rsidRPr="00561CB3" w:rsidRDefault="009536F5" w:rsidP="009536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561CB3">
        <w:rPr>
          <w:rFonts w:ascii="Cambria" w:hAnsi="Cambria"/>
          <w:lang w:eastAsia="pl-PL"/>
        </w:rPr>
        <w:t xml:space="preserve">Zamawiający dokona poprawienia omyłek w ofertach wykonawców zgodnie z art. 87 ust. 2 ustawy Prawo zamówień publicznych oraz zgodnie z poniższymi zasadami. Zamawiający poprawi w ofercie: </w:t>
      </w:r>
    </w:p>
    <w:p w:rsidR="009536F5" w:rsidRPr="00D678A5" w:rsidRDefault="009536F5" w:rsidP="009536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 w:rsidRPr="00D678A5">
        <w:rPr>
          <w:rFonts w:ascii="Cambria" w:hAnsi="Cambria"/>
          <w:lang w:eastAsia="pl-PL"/>
        </w:rPr>
        <w:t>Oczywiste omyłki pisarskie; przez oczywistą omyłkę pisarską należy rozumieć widocznie mylną pisownię wyrazu, ewidentny błąd gramatyczny, niezamierzone opuszczenie wyrazu lub jego części, itp.</w:t>
      </w:r>
    </w:p>
    <w:p w:rsidR="009536F5" w:rsidRPr="00561CB3" w:rsidRDefault="009536F5" w:rsidP="009536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Pr="00561CB3">
        <w:rPr>
          <w:rFonts w:ascii="Cambria" w:hAnsi="Cambria"/>
          <w:lang w:eastAsia="pl-PL"/>
        </w:rPr>
        <w:t>czywiste omyłki rachunkowe, w tym przyjmie, iż:</w:t>
      </w:r>
    </w:p>
    <w:p w:rsidR="009536F5" w:rsidRPr="009536F5" w:rsidRDefault="009536F5" w:rsidP="009536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- </w:t>
      </w:r>
      <w:r w:rsidRPr="009536F5">
        <w:rPr>
          <w:rFonts w:ascii="Cambria" w:hAnsi="Cambria"/>
          <w:lang w:eastAsia="pl-PL"/>
        </w:rPr>
        <w:t>prawidłowo podano cenę ryczałtową bez względu na sposób jej obliczenia,</w:t>
      </w:r>
    </w:p>
    <w:p w:rsidR="009536F5" w:rsidRPr="009536F5" w:rsidRDefault="009536F5" w:rsidP="009536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- </w:t>
      </w:r>
      <w:r w:rsidRPr="009536F5">
        <w:rPr>
          <w:rFonts w:ascii="Cambria" w:hAnsi="Cambria"/>
          <w:lang w:eastAsia="pl-PL"/>
        </w:rPr>
        <w:t xml:space="preserve">jeżeli cena ryczałtowa podana liczbą nie odpowiada cenie ryczałtowej podanej słownie, przyjmuje się za prawidłową cenę podaną słownie; </w:t>
      </w:r>
    </w:p>
    <w:p w:rsidR="009536F5" w:rsidRDefault="009536F5" w:rsidP="009536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- </w:t>
      </w:r>
      <w:r w:rsidRPr="009536F5">
        <w:rPr>
          <w:rFonts w:ascii="Cambria" w:hAnsi="Cambria"/>
          <w:lang w:eastAsia="pl-PL"/>
        </w:rPr>
        <w:t>zamawiający zastrzega, że katalog wymieniony w lit. a i b nie wyczerpuje możliwości poprawienia oczywistych omyłek rachunkowych – zamawiający poprawi wszelkie oczywiste omyłki rachunkowe, które wystąpią w ofertach, uwzględni również konsekwencje rachunkowe dokonan</w:t>
      </w:r>
      <w:r w:rsidR="00752382">
        <w:rPr>
          <w:rFonts w:ascii="Cambria" w:hAnsi="Cambria"/>
          <w:lang w:eastAsia="pl-PL"/>
        </w:rPr>
        <w:t>ych w powyższy sposób poprawek.</w:t>
      </w:r>
    </w:p>
    <w:p w:rsidR="00752382" w:rsidRPr="009536F5" w:rsidRDefault="00752382" w:rsidP="009536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pl-PL"/>
        </w:rPr>
      </w:pPr>
    </w:p>
    <w:p w:rsidR="00790A48" w:rsidRDefault="009536F5" w:rsidP="009536F5">
      <w:pPr>
        <w:jc w:val="both"/>
      </w:pPr>
      <w:r>
        <w:rPr>
          <w:b/>
        </w:rPr>
        <w:t xml:space="preserve">7. </w:t>
      </w:r>
      <w:r w:rsidR="00790A48" w:rsidRPr="009536F5">
        <w:rPr>
          <w:b/>
        </w:rPr>
        <w:t xml:space="preserve">Termin składania ofert: </w:t>
      </w:r>
      <w:r w:rsidR="00790A48">
        <w:t>wypełniony i podpisany formularz ofertowy wg załączone</w:t>
      </w:r>
      <w:r>
        <w:t xml:space="preserve">go wzoru wraz z kopią zezwoleń </w:t>
      </w:r>
      <w:r w:rsidR="00790A48">
        <w:t xml:space="preserve">należy przesłać lub złożyć osobiście w terminie do dnia </w:t>
      </w:r>
      <w:r w:rsidR="00822304">
        <w:rPr>
          <w:b/>
        </w:rPr>
        <w:t xml:space="preserve">11.12.2017 </w:t>
      </w:r>
      <w:r w:rsidR="00790A48" w:rsidRPr="009536F5">
        <w:rPr>
          <w:b/>
        </w:rPr>
        <w:t>roku</w:t>
      </w:r>
      <w:r w:rsidR="00790A48">
        <w:t xml:space="preserve"> do godziny 12:00 na adres: Urząd Gminy w Łubnicach, 98-432 Łubnice, ul. Gen. Sikorskiego 102, lub drogą elektroniczną na adres </w:t>
      </w:r>
      <w:hyperlink r:id="rId7" w:history="1">
        <w:r w:rsidR="00790A48" w:rsidRPr="00821E04">
          <w:rPr>
            <w:rStyle w:val="Hipercze"/>
          </w:rPr>
          <w:t>przetargi@uglubnice.com.pl</w:t>
        </w:r>
      </w:hyperlink>
      <w:r w:rsidR="00752382">
        <w:t>. W przypadku składania oferty drogą elektroniczną</w:t>
      </w:r>
      <w:r w:rsidR="00790A48">
        <w:t xml:space="preserve"> wymagany jest skan wypełnionej i podpisanej oferty / formularz ofertowy wraz z odpowiednimi załącznikami oraz dodatkowo przesłanie oryginału pocztą tradycyjną. </w:t>
      </w:r>
    </w:p>
    <w:p w:rsidR="00790A48" w:rsidRPr="00752382" w:rsidRDefault="009536F5" w:rsidP="009536F5">
      <w:pPr>
        <w:jc w:val="both"/>
        <w:rPr>
          <w:b/>
        </w:rPr>
      </w:pPr>
      <w:r w:rsidRPr="00752382">
        <w:rPr>
          <w:b/>
        </w:rPr>
        <w:t xml:space="preserve">8. </w:t>
      </w:r>
      <w:r w:rsidR="00790A48" w:rsidRPr="00752382">
        <w:rPr>
          <w:b/>
        </w:rPr>
        <w:t>Zamawiający odrzuca ofertę w szczególności:</w:t>
      </w:r>
    </w:p>
    <w:p w:rsidR="00790A48" w:rsidRDefault="00790A48" w:rsidP="009536F5">
      <w:pPr>
        <w:jc w:val="both"/>
      </w:pPr>
      <w:r w:rsidRPr="0007306E">
        <w:t>-  stwierdzenia rozbieżności pomiędzy treścią oferty złożonej drogą elektroniczną a treścią oryginału oferty przesłanej pocztą tradycyjną,</w:t>
      </w:r>
    </w:p>
    <w:p w:rsidR="00790A48" w:rsidRDefault="00790A48" w:rsidP="009536F5">
      <w:pPr>
        <w:jc w:val="both"/>
      </w:pPr>
      <w:r>
        <w:lastRenderedPageBreak/>
        <w:t>- gdy treść złożonej oferty nie odpowiada opisowi przedmiotu zamówienia i warunkom realizacji zamówienia opisanym w niniejszym zaproszeniu,</w:t>
      </w:r>
    </w:p>
    <w:p w:rsidR="00790A48" w:rsidRDefault="00790A48" w:rsidP="009536F5">
      <w:pPr>
        <w:jc w:val="both"/>
      </w:pPr>
      <w:r>
        <w:t>- oferta zawiera błędy w obliczeniu ceny,</w:t>
      </w:r>
      <w:r w:rsidRPr="0007306E">
        <w:t xml:space="preserve"> </w:t>
      </w:r>
    </w:p>
    <w:p w:rsidR="00790A48" w:rsidRDefault="00790A48" w:rsidP="009536F5">
      <w:pPr>
        <w:jc w:val="both"/>
      </w:pPr>
      <w:r>
        <w:t>- stwierdzenia braku podpisu osoby/osób upoważnionej do reprezentowania Wykonawcy na formularzu ofertowym,</w:t>
      </w:r>
    </w:p>
    <w:p w:rsidR="00790A48" w:rsidRPr="0007306E" w:rsidRDefault="00790A48" w:rsidP="009536F5">
      <w:pPr>
        <w:jc w:val="both"/>
      </w:pPr>
      <w:r>
        <w:t xml:space="preserve">- stwierdzenia braku wymaganych </w:t>
      </w:r>
      <w:r w:rsidR="009536F5">
        <w:t xml:space="preserve">załączników (kopii zezwoleń). </w:t>
      </w:r>
    </w:p>
    <w:p w:rsidR="00790A48" w:rsidRPr="00752382" w:rsidRDefault="009536F5" w:rsidP="009536F5">
      <w:pPr>
        <w:jc w:val="both"/>
        <w:rPr>
          <w:b/>
        </w:rPr>
      </w:pPr>
      <w:r w:rsidRPr="00752382">
        <w:rPr>
          <w:b/>
        </w:rPr>
        <w:t xml:space="preserve">9. </w:t>
      </w:r>
      <w:r w:rsidR="00790A48" w:rsidRPr="00752382">
        <w:rPr>
          <w:b/>
        </w:rPr>
        <w:t>Zamawiający poprawia w ofercie:</w:t>
      </w:r>
    </w:p>
    <w:p w:rsidR="00790A48" w:rsidRDefault="00790A48" w:rsidP="00790A48">
      <w:pPr>
        <w:pStyle w:val="Akapitzlist"/>
        <w:ind w:left="360" w:firstLine="348"/>
        <w:jc w:val="both"/>
      </w:pPr>
      <w:r>
        <w:t>- oczywiste omyłki pisarskie,</w:t>
      </w:r>
    </w:p>
    <w:p w:rsidR="00790A48" w:rsidRDefault="00790A48" w:rsidP="00790A48">
      <w:pPr>
        <w:pStyle w:val="Akapitzlist"/>
        <w:jc w:val="both"/>
      </w:pPr>
      <w:r>
        <w:t>- oczywiste omyłki rachunkowe, z uwzględnieniem konsekwencji rachunkowych dokonanych poprawek.</w:t>
      </w:r>
    </w:p>
    <w:p w:rsidR="00790A48" w:rsidRPr="00752382" w:rsidRDefault="009536F5" w:rsidP="009536F5">
      <w:pPr>
        <w:jc w:val="both"/>
        <w:rPr>
          <w:b/>
        </w:rPr>
      </w:pPr>
      <w:r w:rsidRPr="00752382">
        <w:rPr>
          <w:b/>
        </w:rPr>
        <w:t xml:space="preserve">10. </w:t>
      </w:r>
      <w:r w:rsidR="00790A48" w:rsidRPr="00752382">
        <w:rPr>
          <w:b/>
        </w:rPr>
        <w:t>Zamówienie będzie realizowane z uwzględnieniem art. 4 pkt. 8 ustawy z dnia 29 stycznia 2004 roku Prawo zamówień publicznych (Dz. U. z 201</w:t>
      </w:r>
      <w:r w:rsidR="00E34CAB">
        <w:rPr>
          <w:b/>
        </w:rPr>
        <w:t>7</w:t>
      </w:r>
      <w:r w:rsidR="00790A48" w:rsidRPr="00752382">
        <w:rPr>
          <w:b/>
        </w:rPr>
        <w:t xml:space="preserve"> r.,  poz. </w:t>
      </w:r>
      <w:r w:rsidR="00E34CAB">
        <w:rPr>
          <w:b/>
        </w:rPr>
        <w:t>1579</w:t>
      </w:r>
      <w:r w:rsidR="00790A48" w:rsidRPr="00752382">
        <w:rPr>
          <w:b/>
        </w:rPr>
        <w:t>).</w:t>
      </w:r>
    </w:p>
    <w:p w:rsidR="00790A48" w:rsidRPr="00752382" w:rsidRDefault="009536F5" w:rsidP="009536F5">
      <w:pPr>
        <w:jc w:val="both"/>
        <w:rPr>
          <w:b/>
        </w:rPr>
      </w:pPr>
      <w:r w:rsidRPr="00752382">
        <w:rPr>
          <w:b/>
        </w:rPr>
        <w:t xml:space="preserve">11. </w:t>
      </w:r>
      <w:r w:rsidR="00790A48" w:rsidRPr="00752382">
        <w:rPr>
          <w:b/>
        </w:rPr>
        <w:t>Zamawiający zastrzega sobie prawo do unieważnienia niniejszego postępowania bez podania przyczyny.</w:t>
      </w:r>
    </w:p>
    <w:p w:rsidR="00790A48" w:rsidRPr="00752382" w:rsidRDefault="009536F5" w:rsidP="009536F5">
      <w:pPr>
        <w:jc w:val="both"/>
        <w:rPr>
          <w:b/>
        </w:rPr>
      </w:pPr>
      <w:r w:rsidRPr="00752382">
        <w:rPr>
          <w:b/>
        </w:rPr>
        <w:t xml:space="preserve">12. </w:t>
      </w:r>
      <w:r w:rsidR="00790A48" w:rsidRPr="00752382">
        <w:rPr>
          <w:b/>
        </w:rPr>
        <w:t>Osoby wskazane do kontaktu z wykonawcami:</w:t>
      </w:r>
    </w:p>
    <w:p w:rsidR="00790A48" w:rsidRDefault="00896B29" w:rsidP="00790A48">
      <w:pPr>
        <w:pStyle w:val="Akapitzlist"/>
        <w:jc w:val="both"/>
      </w:pPr>
      <w:r>
        <w:t>Aleksandra Kupczak</w:t>
      </w:r>
      <w:r w:rsidR="009A4C46">
        <w:t xml:space="preserve"> </w:t>
      </w:r>
      <w:r w:rsidR="00790A48">
        <w:t>– Tel. 627847028</w:t>
      </w:r>
    </w:p>
    <w:p w:rsidR="00790A48" w:rsidRDefault="00790A48" w:rsidP="00790A48">
      <w:pPr>
        <w:pStyle w:val="Akapitzlist"/>
        <w:jc w:val="both"/>
      </w:pPr>
    </w:p>
    <w:p w:rsidR="00790A48" w:rsidRDefault="00790A48" w:rsidP="00790A48">
      <w:pPr>
        <w:pStyle w:val="Akapitzlist"/>
        <w:jc w:val="both"/>
      </w:pPr>
    </w:p>
    <w:p w:rsidR="00790A48" w:rsidRDefault="00790A48" w:rsidP="00790A48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Henryk Ciosek</w:t>
      </w:r>
    </w:p>
    <w:p w:rsidR="00790A48" w:rsidRPr="00BD294F" w:rsidRDefault="00790A48" w:rsidP="00790A48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Łubnice</w:t>
      </w:r>
    </w:p>
    <w:p w:rsidR="00347C5C" w:rsidRDefault="00347C5C"/>
    <w:sectPr w:rsidR="00347C5C" w:rsidSect="00047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715"/>
    <w:multiLevelType w:val="hybridMultilevel"/>
    <w:tmpl w:val="9FAAADDE"/>
    <w:lvl w:ilvl="0" w:tplc="5C602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36F78"/>
    <w:multiLevelType w:val="multilevel"/>
    <w:tmpl w:val="8864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711ACF"/>
    <w:multiLevelType w:val="hybridMultilevel"/>
    <w:tmpl w:val="7A687A9E"/>
    <w:lvl w:ilvl="0" w:tplc="B4D4DC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70765"/>
    <w:multiLevelType w:val="hybridMultilevel"/>
    <w:tmpl w:val="E190EF72"/>
    <w:lvl w:ilvl="0" w:tplc="F54ACB9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DF37D7"/>
    <w:multiLevelType w:val="hybridMultilevel"/>
    <w:tmpl w:val="2B9A0596"/>
    <w:lvl w:ilvl="0" w:tplc="B69E3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1D3A"/>
    <w:multiLevelType w:val="hybridMultilevel"/>
    <w:tmpl w:val="84AAE23E"/>
    <w:lvl w:ilvl="0" w:tplc="BDFA9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48"/>
    <w:rsid w:val="001634BF"/>
    <w:rsid w:val="00347C5C"/>
    <w:rsid w:val="00352305"/>
    <w:rsid w:val="00580B43"/>
    <w:rsid w:val="0059233E"/>
    <w:rsid w:val="00621EEF"/>
    <w:rsid w:val="00703A89"/>
    <w:rsid w:val="00752382"/>
    <w:rsid w:val="00790A48"/>
    <w:rsid w:val="00822304"/>
    <w:rsid w:val="00896B29"/>
    <w:rsid w:val="009503CA"/>
    <w:rsid w:val="009536F5"/>
    <w:rsid w:val="009A4C46"/>
    <w:rsid w:val="00C074A3"/>
    <w:rsid w:val="00D101E3"/>
    <w:rsid w:val="00D21FD6"/>
    <w:rsid w:val="00D42B9B"/>
    <w:rsid w:val="00DF3D5E"/>
    <w:rsid w:val="00E34CAB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A48"/>
    <w:pPr>
      <w:ind w:left="720"/>
      <w:contextualSpacing/>
    </w:pPr>
  </w:style>
  <w:style w:type="character" w:styleId="Hipercze">
    <w:name w:val="Hyperlink"/>
    <w:uiPriority w:val="99"/>
    <w:unhideWhenUsed/>
    <w:rsid w:val="00790A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A48"/>
    <w:pPr>
      <w:ind w:left="720"/>
      <w:contextualSpacing/>
    </w:pPr>
  </w:style>
  <w:style w:type="character" w:styleId="Hipercze">
    <w:name w:val="Hyperlink"/>
    <w:uiPriority w:val="99"/>
    <w:unhideWhenUsed/>
    <w:rsid w:val="00790A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uglubnic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2F3E-2B3D-452D-8F7C-A3F119DC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21</cp:revision>
  <cp:lastPrinted>2017-12-04T12:45:00Z</cp:lastPrinted>
  <dcterms:created xsi:type="dcterms:W3CDTF">2016-11-07T15:50:00Z</dcterms:created>
  <dcterms:modified xsi:type="dcterms:W3CDTF">2017-12-04T13:01:00Z</dcterms:modified>
</cp:coreProperties>
</file>