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32A7" w14:textId="77777777" w:rsidR="0075177F" w:rsidRPr="0075177F" w:rsidRDefault="0075177F" w:rsidP="0075177F">
      <w:pPr>
        <w:shd w:val="clear" w:color="auto" w:fill="FFFFFF"/>
        <w:autoSpaceDE w:val="0"/>
        <w:spacing w:line="276" w:lineRule="auto"/>
        <w:rPr>
          <w:rFonts w:ascii="Times New Roman" w:hAnsi="Times New Roman" w:cs="Times New Roman"/>
          <w:i/>
          <w:sz w:val="18"/>
          <w:szCs w:val="24"/>
          <w:lang w:eastAsia="en-US"/>
        </w:rPr>
      </w:pPr>
      <w:r w:rsidRPr="0075177F">
        <w:rPr>
          <w:rFonts w:ascii="Times New Roman" w:hAnsi="Times New Roman" w:cs="Times New Roman"/>
          <w:szCs w:val="24"/>
          <w:lang w:eastAsia="en-US"/>
        </w:rPr>
        <w:t>..........................................................</w:t>
      </w:r>
    </w:p>
    <w:p w14:paraId="760625A1" w14:textId="77777777" w:rsidR="0075177F" w:rsidRPr="0075177F" w:rsidRDefault="0075177F" w:rsidP="0075177F">
      <w:pPr>
        <w:shd w:val="clear" w:color="auto" w:fill="FFFFFF"/>
        <w:autoSpaceDE w:val="0"/>
        <w:spacing w:line="276" w:lineRule="auto"/>
        <w:ind w:left="540"/>
        <w:rPr>
          <w:rFonts w:ascii="Times New Roman" w:hAnsi="Times New Roman" w:cs="Times New Roman"/>
          <w:i/>
          <w:szCs w:val="24"/>
          <w:lang w:eastAsia="en-US"/>
        </w:rPr>
      </w:pPr>
      <w:r w:rsidRPr="0075177F">
        <w:rPr>
          <w:rFonts w:ascii="Times New Roman" w:hAnsi="Times New Roman" w:cs="Times New Roman"/>
          <w:i/>
          <w:sz w:val="18"/>
          <w:szCs w:val="24"/>
          <w:lang w:eastAsia="en-US"/>
        </w:rPr>
        <w:t>Nazwa i adres  Wykonawcy</w:t>
      </w:r>
    </w:p>
    <w:p w14:paraId="1224A4D1" w14:textId="77777777" w:rsidR="003F2CA2" w:rsidRPr="00460949" w:rsidRDefault="003F2CA2">
      <w:pPr>
        <w:widowControl w:val="0"/>
        <w:tabs>
          <w:tab w:val="left" w:pos="720"/>
        </w:tabs>
        <w:suppressAutoHyphens w:val="0"/>
        <w:spacing w:line="36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6C48085" w14:textId="77777777" w:rsidR="00460949" w:rsidRPr="00460949" w:rsidRDefault="00460949" w:rsidP="0075177F">
      <w:pPr>
        <w:autoSpaceDE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F75EF9E" w14:textId="77777777" w:rsidR="006141E1" w:rsidRPr="006141E1" w:rsidRDefault="006141E1" w:rsidP="006141E1">
      <w:pPr>
        <w:keepNext/>
        <w:spacing w:after="120"/>
        <w:jc w:val="center"/>
        <w:outlineLvl w:val="7"/>
        <w:rPr>
          <w:rFonts w:ascii="Times New Roman" w:hAnsi="Times New Roman" w:cs="Times New Roman"/>
          <w:b/>
          <w:bCs/>
          <w:iCs/>
          <w:sz w:val="24"/>
          <w:szCs w:val="28"/>
          <w:lang w:eastAsia="ar-SA"/>
        </w:rPr>
      </w:pPr>
      <w:r w:rsidRPr="006141E1">
        <w:rPr>
          <w:rFonts w:ascii="Times New Roman" w:hAnsi="Times New Roman" w:cs="Times New Roman"/>
          <w:b/>
          <w:bCs/>
          <w:iCs/>
          <w:sz w:val="24"/>
          <w:szCs w:val="28"/>
          <w:lang w:eastAsia="ar-SA"/>
        </w:rPr>
        <w:t>OŚWIADCZENIE WYKONAWCY</w:t>
      </w:r>
    </w:p>
    <w:p w14:paraId="0A7643B0" w14:textId="77777777" w:rsidR="006141E1" w:rsidRPr="006141E1" w:rsidRDefault="006141E1" w:rsidP="006141E1">
      <w:pPr>
        <w:keepNext/>
        <w:spacing w:after="120"/>
        <w:jc w:val="center"/>
        <w:outlineLvl w:val="7"/>
        <w:rPr>
          <w:rFonts w:ascii="Times New Roman" w:hAnsi="Times New Roman" w:cs="Times New Roman"/>
          <w:b/>
          <w:bCs/>
          <w:iCs/>
          <w:sz w:val="24"/>
          <w:szCs w:val="28"/>
          <w:lang w:eastAsia="ar-SA"/>
        </w:rPr>
      </w:pPr>
      <w:r w:rsidRPr="006141E1">
        <w:rPr>
          <w:rFonts w:ascii="Times New Roman" w:hAnsi="Times New Roman" w:cs="Times New Roman"/>
          <w:b/>
          <w:bCs/>
          <w:iCs/>
          <w:sz w:val="24"/>
          <w:szCs w:val="28"/>
          <w:lang w:eastAsia="ar-SA"/>
        </w:rPr>
        <w:t xml:space="preserve">O AKTUALNOŚCI INFORMACJI ZAWARTYCH W OŚWIADCZENIU JEDZ, </w:t>
      </w:r>
      <w:r w:rsidRPr="006141E1">
        <w:rPr>
          <w:rFonts w:ascii="Times New Roman" w:hAnsi="Times New Roman" w:cs="Times New Roman"/>
          <w:b/>
          <w:bCs/>
          <w:iCs/>
          <w:sz w:val="24"/>
          <w:szCs w:val="28"/>
          <w:lang w:eastAsia="ar-SA"/>
        </w:rPr>
        <w:br/>
        <w:t>W ZAKRESIE PODSTAW WYKLUCZENIA Z POSTĘPOWANIA</w:t>
      </w:r>
      <w:r w:rsidRPr="006141E1">
        <w:rPr>
          <w:rFonts w:ascii="Times New Roman" w:hAnsi="Times New Roman" w:cs="Times New Roman"/>
          <w:b/>
          <w:bCs/>
          <w:iCs/>
          <w:sz w:val="24"/>
          <w:szCs w:val="28"/>
          <w:vertAlign w:val="superscript"/>
          <w:lang w:eastAsia="ar-SA"/>
        </w:rPr>
        <w:footnoteReference w:id="1"/>
      </w:r>
    </w:p>
    <w:p w14:paraId="760F6EC2" w14:textId="77777777" w:rsidR="006141E1" w:rsidRPr="006141E1" w:rsidRDefault="006141E1" w:rsidP="006141E1">
      <w:pPr>
        <w:keepNext/>
        <w:spacing w:after="120"/>
        <w:jc w:val="center"/>
        <w:outlineLvl w:val="7"/>
        <w:rPr>
          <w:rFonts w:ascii="Times New Roman" w:hAnsi="Times New Roman" w:cs="Times New Roman"/>
          <w:b/>
          <w:bCs/>
          <w:iCs/>
          <w:sz w:val="12"/>
          <w:szCs w:val="28"/>
          <w:lang w:eastAsia="ar-SA"/>
        </w:rPr>
      </w:pPr>
    </w:p>
    <w:p w14:paraId="4918EEAE" w14:textId="77777777" w:rsidR="006141E1" w:rsidRPr="006141E1" w:rsidRDefault="006141E1" w:rsidP="006141E1">
      <w:pPr>
        <w:keepNext/>
        <w:spacing w:after="120"/>
        <w:jc w:val="both"/>
        <w:outlineLvl w:val="7"/>
        <w:rPr>
          <w:rFonts w:ascii="Times New Roman" w:hAnsi="Times New Roman" w:cs="Times New Roman"/>
          <w:bCs/>
          <w:iCs/>
          <w:sz w:val="24"/>
          <w:szCs w:val="28"/>
          <w:lang w:eastAsia="ar-SA"/>
        </w:rPr>
      </w:pPr>
      <w:r w:rsidRPr="006141E1">
        <w:rPr>
          <w:rFonts w:ascii="Times New Roman" w:hAnsi="Times New Roman" w:cs="Times New Roman"/>
          <w:bCs/>
          <w:iCs/>
          <w:sz w:val="24"/>
          <w:szCs w:val="28"/>
          <w:lang w:eastAsia="ar-SA"/>
        </w:rPr>
        <w:t>Oświadczam o aktualności informacji zawartych w oświadczeniu JEDZ w zakresie podstaw wykluczenia z postępowania wskazanych przez Zamawiającego, o których mowa w:</w:t>
      </w:r>
    </w:p>
    <w:p w14:paraId="5C8959C2" w14:textId="77777777" w:rsidR="006141E1" w:rsidRPr="006141E1" w:rsidRDefault="006141E1" w:rsidP="006141E1">
      <w:pPr>
        <w:numPr>
          <w:ilvl w:val="0"/>
          <w:numId w:val="3"/>
        </w:numPr>
        <w:suppressAutoHyphens w:val="0"/>
        <w:spacing w:after="24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41E1">
        <w:rPr>
          <w:rFonts w:ascii="Times New Roman" w:hAnsi="Times New Roman" w:cs="Times New Roman"/>
          <w:sz w:val="24"/>
          <w:szCs w:val="24"/>
          <w:lang w:eastAsia="ar-SA"/>
        </w:rPr>
        <w:t>art. 108 ust. 1 pkt 3 ustawy Pzp, dotyczących wykonawcy, wobec którego wydano prawomocny wyrok sadu lub ostateczna decyzję administracyjną o zaleganiu z uiszczeniem podatków, opłat lub składek na ubezpieczenie społeczne lub zdrowotne, chyba że wykonawca odpowiednio przed upływem terminu do składania wniosków o dopuszczenie do udziału w postepowaniu albo przed upływem terminu do składania ofert dokonał płatności należnych podatków, opłat lub składek na ubezpieczenie społeczne lub zdrowotne wraz z odsetkami lub grzywnami lub zawarł wiążące porozumienie w sprawie spłaty tych należności,</w:t>
      </w:r>
    </w:p>
    <w:p w14:paraId="1C454B6F" w14:textId="77777777" w:rsidR="006141E1" w:rsidRPr="006141E1" w:rsidRDefault="006141E1" w:rsidP="006141E1">
      <w:pPr>
        <w:spacing w:after="240"/>
        <w:ind w:left="720"/>
        <w:contextualSpacing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14:paraId="296BA0A4" w14:textId="77777777" w:rsidR="006141E1" w:rsidRPr="006141E1" w:rsidRDefault="006141E1" w:rsidP="006141E1">
      <w:pPr>
        <w:numPr>
          <w:ilvl w:val="0"/>
          <w:numId w:val="3"/>
        </w:numPr>
        <w:suppressAutoHyphens w:val="0"/>
        <w:spacing w:after="24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41E1">
        <w:rPr>
          <w:rFonts w:ascii="Times New Roman" w:hAnsi="Times New Roman" w:cs="Times New Roman"/>
          <w:sz w:val="24"/>
          <w:szCs w:val="24"/>
          <w:lang w:eastAsia="ar-SA"/>
        </w:rPr>
        <w:t>art. 108 ust. 1 pkt 4 ustawy Pzp, dotyczących orzeczenia zakazu ubiegania się o zamówienie publiczne tytułem środka zapobiegawczego,</w:t>
      </w:r>
    </w:p>
    <w:p w14:paraId="20FE79B7" w14:textId="77777777" w:rsidR="006141E1" w:rsidRPr="006141E1" w:rsidRDefault="006141E1" w:rsidP="006141E1">
      <w:pPr>
        <w:spacing w:after="240" w:line="259" w:lineRule="auto"/>
        <w:ind w:left="786"/>
        <w:contextualSpacing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14:paraId="5D90158E" w14:textId="77777777" w:rsidR="006141E1" w:rsidRPr="006141E1" w:rsidRDefault="006141E1" w:rsidP="006141E1">
      <w:pPr>
        <w:numPr>
          <w:ilvl w:val="0"/>
          <w:numId w:val="3"/>
        </w:numPr>
        <w:suppressAutoHyphens w:val="0"/>
        <w:spacing w:after="24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41E1">
        <w:rPr>
          <w:rFonts w:ascii="Times New Roman" w:hAnsi="Times New Roman" w:cs="Times New Roman"/>
          <w:sz w:val="24"/>
          <w:szCs w:val="24"/>
          <w:lang w:eastAsia="ar-SA"/>
        </w:rPr>
        <w:t>art. 108 ust. 1 pkt 5 ustawy, dotyczących zawarcia z innymi wykonawcami porozumienia mającego na celu zakłócenie konkurencji,</w:t>
      </w:r>
    </w:p>
    <w:p w14:paraId="7B97CBA3" w14:textId="77777777" w:rsidR="006141E1" w:rsidRPr="006141E1" w:rsidRDefault="006141E1" w:rsidP="006141E1">
      <w:pPr>
        <w:spacing w:after="240"/>
        <w:ind w:left="720"/>
        <w:contextualSpacing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14:paraId="096C315E" w14:textId="77777777" w:rsidR="006141E1" w:rsidRPr="006141E1" w:rsidRDefault="006141E1" w:rsidP="006141E1">
      <w:pPr>
        <w:numPr>
          <w:ilvl w:val="0"/>
          <w:numId w:val="3"/>
        </w:numPr>
        <w:suppressAutoHyphens w:val="0"/>
        <w:spacing w:after="24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41E1">
        <w:rPr>
          <w:rFonts w:ascii="Times New Roman" w:hAnsi="Times New Roman" w:cs="Times New Roman"/>
          <w:sz w:val="24"/>
          <w:szCs w:val="24"/>
          <w:lang w:eastAsia="ar-SA"/>
        </w:rPr>
        <w:t>art. 108 ust. 1 pkt 6 ustawy Pzp, jeżeli w przypadkach, o których mowa w art. 85 ust. 1 ustawy Pzp, doszło do zakłócenia konkurencji wynikającego z wcześniejszego zaangażowania tego wykonawcy lub podmiotu, który należy z wykonawcą do tej samej grupy kapitałowej w rozumieniu ustawy z dnia 16 lutego 2007r. o ochronie konkurencji i konsumentów, chyba że spowodowane tym zakłócenie konkurencji może być wyeliminowane w inny sposób niż przez wykluczenie wykonawcy z udziału w postępowaniu o udzielenie zamówienia,</w:t>
      </w:r>
    </w:p>
    <w:p w14:paraId="16AE8E16" w14:textId="77777777" w:rsidR="006141E1" w:rsidRPr="006141E1" w:rsidRDefault="006141E1" w:rsidP="006141E1">
      <w:pPr>
        <w:spacing w:after="240" w:line="259" w:lineRule="auto"/>
        <w:ind w:left="786"/>
        <w:contextualSpacing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14:paraId="418D988A" w14:textId="77777777" w:rsidR="006141E1" w:rsidRPr="006141E1" w:rsidRDefault="006141E1" w:rsidP="006141E1">
      <w:pPr>
        <w:numPr>
          <w:ilvl w:val="0"/>
          <w:numId w:val="3"/>
        </w:numPr>
        <w:suppressAutoHyphens w:val="0"/>
        <w:spacing w:after="24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41E1">
        <w:rPr>
          <w:rFonts w:ascii="Times New Roman" w:hAnsi="Times New Roman" w:cs="Times New Roman"/>
          <w:sz w:val="24"/>
          <w:szCs w:val="24"/>
          <w:lang w:eastAsia="ar-SA"/>
        </w:rPr>
        <w:t>art. 109 ust. 1 pkt 1 ustawy Pzp, odnośnie do naruszenia obowiązków dotyczących płatności podatków i opłat lokalnych, o których mowa w ustawie z dnia 12 stycznia 1991r. o podatkach i opłatach lokalnych (Dz. U. z 2019r. poz. 1170),</w:t>
      </w:r>
    </w:p>
    <w:p w14:paraId="7021C8F6" w14:textId="77777777" w:rsidR="006141E1" w:rsidRPr="006141E1" w:rsidRDefault="006141E1" w:rsidP="006141E1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41E1">
        <w:rPr>
          <w:rFonts w:ascii="Times New Roman" w:hAnsi="Times New Roman" w:cs="Times New Roman"/>
          <w:sz w:val="24"/>
          <w:szCs w:val="24"/>
          <w:lang w:eastAsia="ar-SA"/>
        </w:rPr>
        <w:t>Oświadczam, że wszystkie informacje podane w powyższym oświadczeniu są aktualne i zgodne z prawdą oraz zostały przedstawione z pełną świadomością konsekwencji wynikających z wprowadzenia Zamawiającego w błąd przy przedstawianiu w/w informacji.</w:t>
      </w:r>
    </w:p>
    <w:p w14:paraId="5B27759C" w14:textId="77777777" w:rsidR="006141E1" w:rsidRPr="006141E1" w:rsidRDefault="006141E1" w:rsidP="006141E1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11D9C168" w14:textId="77777777" w:rsidR="006141E1" w:rsidRDefault="006141E1" w:rsidP="006141E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13D7BF69" w14:textId="3A7ABE0D" w:rsidR="006141E1" w:rsidRPr="006141E1" w:rsidRDefault="006141E1" w:rsidP="006141E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141E1">
        <w:rPr>
          <w:rFonts w:ascii="Times New Roman" w:eastAsia="Calibri" w:hAnsi="Times New Roman" w:cs="Times New Roman"/>
          <w:lang w:eastAsia="en-US"/>
        </w:rPr>
        <w:t xml:space="preserve">…………….……. </w:t>
      </w:r>
      <w:r w:rsidRPr="006141E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(miejscowość),</w:t>
      </w:r>
      <w:r w:rsidRPr="006141E1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6141E1">
        <w:rPr>
          <w:rFonts w:ascii="Times New Roman" w:eastAsia="Calibri" w:hAnsi="Times New Roman" w:cs="Times New Roman"/>
          <w:sz w:val="21"/>
          <w:szCs w:val="21"/>
          <w:lang w:eastAsia="en-US"/>
        </w:rPr>
        <w:t>dnia …………………. r.</w:t>
      </w:r>
      <w:r w:rsidRPr="006141E1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56D6DB89" w14:textId="77777777" w:rsidR="006141E1" w:rsidRPr="006141E1" w:rsidRDefault="006141E1" w:rsidP="006141E1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6141E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141E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141E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141E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141E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141E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141E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141E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141E1">
        <w:rPr>
          <w:rFonts w:ascii="Times New Roman" w:hAnsi="Times New Roman" w:cs="Times New Roman"/>
          <w:sz w:val="24"/>
          <w:szCs w:val="24"/>
          <w:lang w:eastAsia="ar-SA"/>
        </w:rPr>
        <w:tab/>
        <w:t>……………………………..</w:t>
      </w:r>
    </w:p>
    <w:p w14:paraId="205B87B4" w14:textId="69DD6D99" w:rsidR="006141E1" w:rsidRPr="006141E1" w:rsidRDefault="006141E1" w:rsidP="006141E1">
      <w:pPr>
        <w:suppressAutoHyphens w:val="0"/>
        <w:spacing w:after="160" w:line="259" w:lineRule="auto"/>
        <w:jc w:val="center"/>
        <w:rPr>
          <w:rFonts w:ascii="Times New Roman" w:eastAsia="Calibri" w:hAnsi="Times New Roman" w:cs="Times New Roman"/>
          <w:bCs/>
          <w:sz w:val="18"/>
          <w:szCs w:val="24"/>
          <w:lang w:eastAsia="pl-PL"/>
        </w:rPr>
      </w:pPr>
      <w:r w:rsidRPr="006141E1">
        <w:rPr>
          <w:rFonts w:ascii="Times New Roman" w:eastAsia="Calibri" w:hAnsi="Times New Roman" w:cs="Times New Roman"/>
          <w:bCs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Podpis</w:t>
      </w:r>
    </w:p>
    <w:p w14:paraId="02C31243" w14:textId="2E31345A" w:rsidR="003F2CA2" w:rsidRPr="006141E1" w:rsidRDefault="006141E1" w:rsidP="006141E1">
      <w:pPr>
        <w:suppressAutoHyphens w:val="0"/>
        <w:spacing w:after="160" w:line="259" w:lineRule="auto"/>
        <w:rPr>
          <w:rFonts w:ascii="Times New Roman" w:eastAsia="Calibri" w:hAnsi="Times New Roman" w:cs="Times New Roman"/>
          <w:bCs/>
          <w:szCs w:val="24"/>
          <w:lang w:eastAsia="pl-PL"/>
        </w:rPr>
      </w:pPr>
      <w:r w:rsidRPr="006141E1">
        <w:rPr>
          <w:rFonts w:ascii="Times New Roman" w:eastAsia="Calibri" w:hAnsi="Times New Roman" w:cs="Times New Roman"/>
          <w:b/>
          <w:bCs/>
          <w:szCs w:val="24"/>
          <w:u w:val="single"/>
          <w:lang w:eastAsia="pl-PL"/>
        </w:rPr>
        <w:t>Uwaga:</w:t>
      </w:r>
      <w:r w:rsidRPr="006141E1">
        <w:rPr>
          <w:rFonts w:ascii="Times New Roman" w:eastAsia="Calibri" w:hAnsi="Times New Roman" w:cs="Times New Roman"/>
          <w:b/>
          <w:bCs/>
          <w:szCs w:val="24"/>
          <w:lang w:eastAsia="pl-PL"/>
        </w:rPr>
        <w:t xml:space="preserve"> </w:t>
      </w:r>
      <w:r w:rsidRPr="006141E1">
        <w:rPr>
          <w:rFonts w:ascii="Times New Roman" w:eastAsia="Calibri" w:hAnsi="Times New Roman" w:cs="Times New Roman"/>
          <w:bCs/>
          <w:szCs w:val="24"/>
          <w:lang w:eastAsia="pl-PL"/>
        </w:rPr>
        <w:t>formularz winien być opatrzony kwalifikowanym podpisem elektronicznym osoby upoważnionej do reprezentowania Wykonawcy.</w:t>
      </w:r>
    </w:p>
    <w:sectPr w:rsidR="003F2CA2" w:rsidRPr="006141E1" w:rsidSect="004C6042">
      <w:head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2240F" w14:textId="77777777" w:rsidR="00B33F0F" w:rsidRDefault="00B33F0F" w:rsidP="003F2CA2">
      <w:r>
        <w:separator/>
      </w:r>
    </w:p>
  </w:endnote>
  <w:endnote w:type="continuationSeparator" w:id="0">
    <w:p w14:paraId="1AD5999D" w14:textId="77777777" w:rsidR="00B33F0F" w:rsidRDefault="00B33F0F" w:rsidP="003F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B70F3" w14:textId="77777777" w:rsidR="00B33F0F" w:rsidRDefault="00B33F0F" w:rsidP="003F2CA2">
      <w:r>
        <w:separator/>
      </w:r>
    </w:p>
  </w:footnote>
  <w:footnote w:type="continuationSeparator" w:id="0">
    <w:p w14:paraId="4603A7E5" w14:textId="77777777" w:rsidR="00B33F0F" w:rsidRDefault="00B33F0F" w:rsidP="003F2CA2">
      <w:r>
        <w:continuationSeparator/>
      </w:r>
    </w:p>
  </w:footnote>
  <w:footnote w:id="1">
    <w:p w14:paraId="1498586B" w14:textId="77777777" w:rsidR="006141E1" w:rsidRPr="006141E1" w:rsidRDefault="006141E1" w:rsidP="006141E1">
      <w:pPr>
        <w:pStyle w:val="Akapitzlist"/>
        <w:ind w:left="0"/>
        <w:rPr>
          <w:rFonts w:ascii="Times New Roman" w:hAnsi="Times New Roman" w:cs="Times New Roman"/>
          <w:strike/>
          <w:sz w:val="16"/>
          <w:szCs w:val="16"/>
        </w:rPr>
      </w:pPr>
      <w:r w:rsidRPr="006141E1">
        <w:rPr>
          <w:rStyle w:val="Odwoanieprzypisudolnego"/>
          <w:rFonts w:ascii="Times New Roman" w:hAnsi="Times New Roman"/>
        </w:rPr>
        <w:footnoteRef/>
      </w:r>
      <w:r w:rsidRPr="006141E1">
        <w:rPr>
          <w:rFonts w:ascii="Times New Roman" w:hAnsi="Times New Roman" w:cs="Times New Roman"/>
        </w:rPr>
        <w:t xml:space="preserve"> </w:t>
      </w:r>
      <w:r w:rsidRPr="006141E1">
        <w:rPr>
          <w:rFonts w:ascii="Times New Roman" w:hAnsi="Times New Roman" w:cs="Times New Roman"/>
          <w:sz w:val="18"/>
          <w:szCs w:val="18"/>
        </w:rPr>
        <w:t>Składane będzie tylko przez Wykonawcę, którego oferta zostanie oceniona jako najkorzystniejsza-najwyżej oceniona</w:t>
      </w:r>
    </w:p>
    <w:p w14:paraId="3384D039" w14:textId="77777777" w:rsidR="006141E1" w:rsidRDefault="006141E1" w:rsidP="006141E1">
      <w:pPr>
        <w:pStyle w:val="Akapitzlist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AA50" w14:textId="4DE6FDA0" w:rsidR="00007C7D" w:rsidRPr="0075177F" w:rsidRDefault="003F2CA2" w:rsidP="00007C7D">
    <w:pPr>
      <w:jc w:val="right"/>
      <w:rPr>
        <w:rFonts w:ascii="Times New Roman" w:hAnsi="Times New Roman" w:cs="Times New Roman"/>
        <w:b/>
        <w:bCs/>
        <w:sz w:val="24"/>
        <w:szCs w:val="24"/>
      </w:rPr>
    </w:pPr>
    <w:r w:rsidRPr="0075177F">
      <w:rPr>
        <w:rFonts w:ascii="Times New Roman" w:hAnsi="Times New Roman" w:cs="Times New Roman"/>
        <w:b/>
        <w:bCs/>
        <w:sz w:val="24"/>
        <w:szCs w:val="24"/>
      </w:rPr>
      <w:t xml:space="preserve">Załącznik Nr </w:t>
    </w:r>
    <w:r w:rsidR="006141E1">
      <w:rPr>
        <w:rFonts w:ascii="Times New Roman" w:hAnsi="Times New Roman" w:cs="Times New Roman"/>
        <w:b/>
        <w:bCs/>
        <w:sz w:val="24"/>
        <w:szCs w:val="24"/>
      </w:rPr>
      <w:t>6</w:t>
    </w:r>
    <w:r w:rsidRPr="0075177F">
      <w:rPr>
        <w:rFonts w:ascii="Times New Roman" w:hAnsi="Times New Roman" w:cs="Times New Roman"/>
        <w:b/>
        <w:bCs/>
        <w:sz w:val="24"/>
        <w:szCs w:val="24"/>
      </w:rPr>
      <w:t xml:space="preserve"> do SIWZ</w:t>
    </w:r>
  </w:p>
  <w:p w14:paraId="2B0FA62A" w14:textId="347C68A5" w:rsidR="003F2CA2" w:rsidRPr="005C684B" w:rsidRDefault="008D625D" w:rsidP="00007C7D">
    <w:pPr>
      <w:jc w:val="right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 xml:space="preserve">Nr sprawy </w:t>
    </w:r>
    <w:r w:rsidR="00C7594C">
      <w:rPr>
        <w:rFonts w:ascii="Times New Roman" w:eastAsia="Calibri" w:hAnsi="Times New Roman" w:cs="Times New Roman"/>
        <w:sz w:val="24"/>
        <w:szCs w:val="24"/>
      </w:rPr>
      <w:t>ZI.271.1.</w:t>
    </w:r>
    <w:r w:rsidR="00174B7B">
      <w:rPr>
        <w:rFonts w:ascii="Times New Roman" w:eastAsia="Calibri" w:hAnsi="Times New Roman" w:cs="Times New Roman"/>
        <w:sz w:val="24"/>
        <w:szCs w:val="24"/>
      </w:rPr>
      <w:t>1</w:t>
    </w:r>
    <w:r w:rsidR="00C7594C">
      <w:rPr>
        <w:rFonts w:ascii="Times New Roman" w:eastAsia="Calibri" w:hAnsi="Times New Roman" w:cs="Times New Roman"/>
        <w:sz w:val="24"/>
        <w:szCs w:val="24"/>
      </w:rPr>
      <w:t>.20</w:t>
    </w:r>
    <w:r w:rsidR="00174B7B">
      <w:rPr>
        <w:rFonts w:ascii="Times New Roman" w:eastAsia="Calibri" w:hAnsi="Times New Roman" w:cs="Times New Roman"/>
        <w:sz w:val="24"/>
        <w:szCs w:val="24"/>
      </w:rPr>
      <w:t>2</w:t>
    </w:r>
    <w:r w:rsidR="0075177F">
      <w:rPr>
        <w:rFonts w:ascii="Times New Roman" w:eastAsia="Calibri" w:hAnsi="Times New Roman" w:cs="Times New Roman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/>
        <w:sz w:val="24"/>
        <w:szCs w:val="24"/>
        <w:lang w:eastAsia="pl-PL"/>
      </w:rPr>
    </w:lvl>
  </w:abstractNum>
  <w:abstractNum w:abstractNumId="2" w15:restartNumberingAfterBreak="0">
    <w:nsid w:val="763C36CB"/>
    <w:multiLevelType w:val="hybridMultilevel"/>
    <w:tmpl w:val="28D6F342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5D"/>
    <w:rsid w:val="00007C7D"/>
    <w:rsid w:val="000E323B"/>
    <w:rsid w:val="00174B7B"/>
    <w:rsid w:val="001B6F71"/>
    <w:rsid w:val="00275CE8"/>
    <w:rsid w:val="0030593A"/>
    <w:rsid w:val="00315A39"/>
    <w:rsid w:val="003F2CA2"/>
    <w:rsid w:val="00406D82"/>
    <w:rsid w:val="00460949"/>
    <w:rsid w:val="004972F1"/>
    <w:rsid w:val="004C6042"/>
    <w:rsid w:val="004D5F76"/>
    <w:rsid w:val="00531640"/>
    <w:rsid w:val="005A61FE"/>
    <w:rsid w:val="005C684B"/>
    <w:rsid w:val="006141E1"/>
    <w:rsid w:val="006B5CC4"/>
    <w:rsid w:val="0075177F"/>
    <w:rsid w:val="0083273F"/>
    <w:rsid w:val="008B6887"/>
    <w:rsid w:val="008D625D"/>
    <w:rsid w:val="009A5D37"/>
    <w:rsid w:val="009F5A3E"/>
    <w:rsid w:val="00B33F0F"/>
    <w:rsid w:val="00B967FE"/>
    <w:rsid w:val="00BB0BA3"/>
    <w:rsid w:val="00BF4F1D"/>
    <w:rsid w:val="00C7594C"/>
    <w:rsid w:val="00CF4F90"/>
    <w:rsid w:val="00DA25F5"/>
    <w:rsid w:val="00E33A6F"/>
    <w:rsid w:val="00F02E1F"/>
    <w:rsid w:val="00FE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53DF7E"/>
  <w15:chartTrackingRefBased/>
  <w15:docId w15:val="{AA6300CB-8C71-47A2-AFB0-EE2D6C97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paragraph" w:styleId="Nagwek1">
    <w:name w:val="heading 1"/>
    <w:basedOn w:val="Nagwek2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Calibri"/>
      <w:b/>
      <w:sz w:val="24"/>
      <w:szCs w:val="24"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Cs w:val="24"/>
      <w:lang w:eastAsia="zh-C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20"/>
    <w:next w:val="Tekstpodstawowy"/>
    <w:qFormat/>
    <w:pPr>
      <w:spacing w:before="60"/>
      <w:jc w:val="center"/>
    </w:pPr>
    <w:rPr>
      <w:sz w:val="36"/>
      <w:szCs w:val="36"/>
    </w:rPr>
  </w:style>
  <w:style w:type="paragraph" w:styleId="Akapitzlist">
    <w:name w:val="List Paragraph"/>
    <w:basedOn w:val="Normalny"/>
    <w:uiPriority w:val="34"/>
    <w:qFormat/>
    <w:rsid w:val="006141E1"/>
    <w:pPr>
      <w:ind w:left="720"/>
      <w:contextualSpacing/>
    </w:pPr>
  </w:style>
  <w:style w:type="character" w:styleId="Odwoanieprzypisudolnego">
    <w:name w:val="footnote reference"/>
    <w:basedOn w:val="Domylnaczcionkaakapitu"/>
    <w:unhideWhenUsed/>
    <w:rsid w:val="006141E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PrzetargiLAP</cp:lastModifiedBy>
  <cp:revision>3</cp:revision>
  <cp:lastPrinted>1899-12-31T23:00:00Z</cp:lastPrinted>
  <dcterms:created xsi:type="dcterms:W3CDTF">2021-10-05T11:03:00Z</dcterms:created>
  <dcterms:modified xsi:type="dcterms:W3CDTF">2021-10-05T11:06:00Z</dcterms:modified>
</cp:coreProperties>
</file>